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757ED" w14:textId="77777777" w:rsidR="00C81500" w:rsidRDefault="00C81500" w:rsidP="00C81500">
      <w:pPr>
        <w:pStyle w:val="Titul2"/>
      </w:pPr>
      <w:bookmarkStart w:id="0" w:name="_Hlk121325917"/>
      <w:bookmarkStart w:id="1" w:name="_Hlk121396492"/>
      <w:bookmarkStart w:id="2" w:name="_Hlk121670006"/>
      <w:bookmarkStart w:id="3" w:name="_Hlk122350683"/>
    </w:p>
    <w:p w14:paraId="3F2510EA" w14:textId="77777777" w:rsidR="00C81500" w:rsidRPr="000719BB" w:rsidRDefault="00C81500" w:rsidP="00C81500">
      <w:pPr>
        <w:pStyle w:val="Titul2"/>
      </w:pPr>
      <w:r>
        <w:t>Díl 1</w:t>
      </w:r>
    </w:p>
    <w:p w14:paraId="0C06B77B" w14:textId="77777777" w:rsidR="00C81500" w:rsidRPr="00756F68" w:rsidRDefault="00C81500" w:rsidP="00C81500">
      <w:pPr>
        <w:pStyle w:val="Titul1"/>
        <w:rPr>
          <w:caps w:val="0"/>
          <w:sz w:val="48"/>
        </w:rPr>
      </w:pPr>
      <w:r w:rsidRPr="00756F68">
        <w:rPr>
          <w:caps w:val="0"/>
          <w:sz w:val="48"/>
        </w:rPr>
        <w:t>Požadavky a podmínky pro zpracování nabídky</w:t>
      </w:r>
    </w:p>
    <w:p w14:paraId="78B98E52" w14:textId="77777777" w:rsidR="00C81500" w:rsidRDefault="00C81500" w:rsidP="00C81500">
      <w:pPr>
        <w:pStyle w:val="Titul2"/>
      </w:pPr>
    </w:p>
    <w:p w14:paraId="0195D92D" w14:textId="77777777" w:rsidR="00C81500" w:rsidRDefault="00C81500" w:rsidP="00C81500">
      <w:pPr>
        <w:pStyle w:val="Titul2"/>
      </w:pPr>
      <w:r>
        <w:t>Část 2</w:t>
      </w:r>
    </w:p>
    <w:p w14:paraId="6CB950B6" w14:textId="77777777" w:rsidR="00C81500" w:rsidRPr="00756F68" w:rsidRDefault="00C81500" w:rsidP="00C81500">
      <w:pPr>
        <w:pStyle w:val="Titul1"/>
        <w:rPr>
          <w:caps w:val="0"/>
          <w:sz w:val="48"/>
        </w:rPr>
      </w:pPr>
      <w:r w:rsidRPr="00756F68">
        <w:rPr>
          <w:caps w:val="0"/>
          <w:sz w:val="48"/>
        </w:rPr>
        <w:t>Pokyny pro dodavatele</w:t>
      </w:r>
    </w:p>
    <w:p w14:paraId="1C5A4D42" w14:textId="77777777" w:rsidR="00C81500" w:rsidRDefault="00C81500" w:rsidP="00C81500">
      <w:pPr>
        <w:pStyle w:val="Titul2"/>
      </w:pPr>
    </w:p>
    <w:p w14:paraId="4F5294A6" w14:textId="77777777" w:rsidR="00C81500" w:rsidRDefault="00C81500" w:rsidP="00C81500">
      <w:pPr>
        <w:pStyle w:val="Titul2"/>
      </w:pPr>
      <w:r w:rsidRPr="006C2343">
        <w:t>Zhotovení stavby</w:t>
      </w:r>
      <w:r>
        <w:t xml:space="preserve"> </w:t>
      </w:r>
    </w:p>
    <w:p w14:paraId="2E1D7C92" w14:textId="77777777" w:rsidR="00C81500" w:rsidRDefault="00C81500" w:rsidP="00C81500">
      <w:pPr>
        <w:pStyle w:val="Titul2"/>
      </w:pPr>
    </w:p>
    <w:p w14:paraId="3C40C5D4" w14:textId="77777777" w:rsidR="00C81500" w:rsidRDefault="00C81500" w:rsidP="00C81500">
      <w:pPr>
        <w:pStyle w:val="Titul2"/>
      </w:pPr>
      <w:r w:rsidRPr="006867EE">
        <w:t>„Optimalizace trati</w:t>
      </w:r>
      <w:r>
        <w:t xml:space="preserve"> </w:t>
      </w:r>
      <w:r w:rsidRPr="006867EE">
        <w:t>Karlštejn (mimo) – Beroun (mimo)“</w:t>
      </w:r>
    </w:p>
    <w:p w14:paraId="1BF23939" w14:textId="77777777" w:rsidR="00C81500" w:rsidRDefault="00C81500" w:rsidP="00C81500">
      <w:pPr>
        <w:pStyle w:val="Text1-1"/>
        <w:numPr>
          <w:ilvl w:val="0"/>
          <w:numId w:val="0"/>
        </w:numPr>
        <w:tabs>
          <w:tab w:val="left" w:pos="708"/>
        </w:tabs>
        <w:ind w:left="737" w:hanging="737"/>
      </w:pPr>
    </w:p>
    <w:p w14:paraId="368A0611" w14:textId="77777777" w:rsidR="00C81500" w:rsidRDefault="00C81500" w:rsidP="00C81500">
      <w:pPr>
        <w:pStyle w:val="Text1-1"/>
        <w:numPr>
          <w:ilvl w:val="0"/>
          <w:numId w:val="0"/>
        </w:numPr>
        <w:tabs>
          <w:tab w:val="left" w:pos="708"/>
        </w:tabs>
        <w:ind w:left="737" w:hanging="737"/>
      </w:pPr>
    </w:p>
    <w:p w14:paraId="68178327" w14:textId="11BFC6A9" w:rsidR="00C81500" w:rsidRDefault="00C81500" w:rsidP="00C81500">
      <w:pPr>
        <w:pStyle w:val="Text1-1"/>
        <w:numPr>
          <w:ilvl w:val="0"/>
          <w:numId w:val="0"/>
        </w:numPr>
        <w:tabs>
          <w:tab w:val="left" w:pos="708"/>
        </w:tabs>
        <w:ind w:left="737" w:hanging="737"/>
      </w:pPr>
      <w:r>
        <w:t xml:space="preserve">Č.j. </w:t>
      </w:r>
      <w:r w:rsidR="007F39B6">
        <w:t>25286/2022-SŽ-SSZ-OVZ</w:t>
      </w:r>
    </w:p>
    <w:p w14:paraId="690F6C39" w14:textId="77777777" w:rsidR="00C81500" w:rsidRDefault="00C81500" w:rsidP="00C81500">
      <w:pPr>
        <w:spacing w:after="0" w:line="240" w:lineRule="auto"/>
        <w:rPr>
          <w:i/>
          <w:color w:val="FF0000"/>
        </w:rPr>
      </w:pPr>
    </w:p>
    <w:p w14:paraId="0FB7A69E" w14:textId="77777777" w:rsidR="00C81500" w:rsidRDefault="00C81500" w:rsidP="00C81500">
      <w:pPr>
        <w:spacing w:after="0"/>
        <w:rPr>
          <w:i/>
          <w:color w:val="FF0000"/>
        </w:rPr>
      </w:pPr>
    </w:p>
    <w:p w14:paraId="137FC20F" w14:textId="77777777" w:rsidR="00C81500" w:rsidRPr="00FE28B5" w:rsidRDefault="00C81500" w:rsidP="00C81500">
      <w:pPr>
        <w:spacing w:after="0"/>
        <w:rPr>
          <w:color w:val="FF0000"/>
        </w:rPr>
      </w:pPr>
    </w:p>
    <w:p w14:paraId="274477F1" w14:textId="77777777" w:rsidR="00C81500" w:rsidRDefault="00C81500" w:rsidP="00C81500">
      <w:pPr>
        <w:spacing w:after="0"/>
        <w:rPr>
          <w:i/>
          <w:color w:val="FF0000"/>
        </w:rPr>
      </w:pPr>
    </w:p>
    <w:p w14:paraId="08BA1EC3" w14:textId="77777777" w:rsidR="00C81500" w:rsidRDefault="00C81500" w:rsidP="00C81500">
      <w:pPr>
        <w:spacing w:after="0"/>
        <w:rPr>
          <w:i/>
          <w:color w:val="FF0000"/>
        </w:rPr>
      </w:pPr>
    </w:p>
    <w:p w14:paraId="673AD9E2" w14:textId="77777777" w:rsidR="00C81500" w:rsidRDefault="00C81500" w:rsidP="00C81500">
      <w:pPr>
        <w:spacing w:after="0"/>
        <w:rPr>
          <w:i/>
          <w:color w:val="FF0000"/>
        </w:rPr>
      </w:pPr>
    </w:p>
    <w:p w14:paraId="57C59209" w14:textId="77777777" w:rsidR="00C81500" w:rsidRDefault="00C81500" w:rsidP="00C81500">
      <w:pPr>
        <w:spacing w:after="0"/>
        <w:rPr>
          <w:rFonts w:cs="Calibri"/>
          <w:sz w:val="16"/>
          <w:szCs w:val="16"/>
        </w:rPr>
      </w:pPr>
      <w:r w:rsidRPr="00FD7140">
        <w:rPr>
          <w:noProof/>
          <w:lang w:eastAsia="cs-CZ"/>
        </w:rPr>
        <w:drawing>
          <wp:inline distT="0" distB="0" distL="0" distR="0" wp14:anchorId="7FBB19DB" wp14:editId="47DBECFB">
            <wp:extent cx="2662133" cy="558800"/>
            <wp:effectExtent l="0" t="0" r="0" b="0"/>
            <wp:docPr id="2" name="Obrázek 2"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706965" cy="568210"/>
                    </a:xfrm>
                    <a:prstGeom prst="rect">
                      <a:avLst/>
                    </a:prstGeom>
                    <a:noFill/>
                    <a:ln>
                      <a:noFill/>
                    </a:ln>
                  </pic:spPr>
                </pic:pic>
              </a:graphicData>
            </a:graphic>
          </wp:inline>
        </w:drawing>
      </w:r>
    </w:p>
    <w:p w14:paraId="408143A9" w14:textId="0CBEA9AB" w:rsidR="00C81500" w:rsidRDefault="00C81500" w:rsidP="00C81500">
      <w:pPr>
        <w:pStyle w:val="Zpat"/>
        <w:tabs>
          <w:tab w:val="left" w:pos="6772"/>
        </w:tabs>
        <w:rPr>
          <w:sz w:val="2"/>
          <w:szCs w:val="2"/>
        </w:rPr>
      </w:pPr>
    </w:p>
    <w:p w14:paraId="6C59ADAD" w14:textId="77777777" w:rsidR="001B0E72" w:rsidRDefault="001B0E72" w:rsidP="00C81500">
      <w:pPr>
        <w:pStyle w:val="Nadpisbezsl1-1"/>
      </w:pPr>
    </w:p>
    <w:p w14:paraId="0E36E1C9" w14:textId="77777777" w:rsidR="001B0E72" w:rsidRDefault="001B0E72" w:rsidP="00C81500">
      <w:pPr>
        <w:pStyle w:val="Nadpisbezsl1-1"/>
      </w:pPr>
    </w:p>
    <w:p w14:paraId="3A0D9219" w14:textId="42533C23" w:rsidR="00C81500" w:rsidRDefault="00C81500" w:rsidP="00C81500">
      <w:pPr>
        <w:pStyle w:val="Nadpisbezsl1-1"/>
      </w:pPr>
      <w:r>
        <w:lastRenderedPageBreak/>
        <w:t xml:space="preserve">Obsah </w:t>
      </w:r>
    </w:p>
    <w:p w14:paraId="3E1CDDCD" w14:textId="64ED0EE3" w:rsidR="006E371C" w:rsidRDefault="00C81500">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2588003" w:history="1">
        <w:r w:rsidR="006E371C" w:rsidRPr="00FF4E79">
          <w:rPr>
            <w:rStyle w:val="Hypertextovodkaz"/>
          </w:rPr>
          <w:t>1.</w:t>
        </w:r>
        <w:r w:rsidR="006E371C">
          <w:rPr>
            <w:rFonts w:eastAsiaTheme="minorEastAsia"/>
            <w:caps w:val="0"/>
            <w:noProof/>
            <w:sz w:val="22"/>
            <w:szCs w:val="22"/>
            <w:lang w:eastAsia="cs-CZ"/>
          </w:rPr>
          <w:tab/>
        </w:r>
        <w:r w:rsidR="006E371C" w:rsidRPr="00FF4E79">
          <w:rPr>
            <w:rStyle w:val="Hypertextovodkaz"/>
          </w:rPr>
          <w:t>ÚVODNÍ USTANOVENÍ</w:t>
        </w:r>
        <w:r w:rsidR="006E371C">
          <w:rPr>
            <w:noProof/>
            <w:webHidden/>
          </w:rPr>
          <w:tab/>
        </w:r>
        <w:r w:rsidR="006E371C">
          <w:rPr>
            <w:noProof/>
            <w:webHidden/>
          </w:rPr>
          <w:fldChar w:fldCharType="begin"/>
        </w:r>
        <w:r w:rsidR="006E371C">
          <w:rPr>
            <w:noProof/>
            <w:webHidden/>
          </w:rPr>
          <w:instrText xml:space="preserve"> PAGEREF _Toc122588003 \h </w:instrText>
        </w:r>
        <w:r w:rsidR="006E371C">
          <w:rPr>
            <w:noProof/>
            <w:webHidden/>
          </w:rPr>
        </w:r>
        <w:r w:rsidR="006E371C">
          <w:rPr>
            <w:noProof/>
            <w:webHidden/>
          </w:rPr>
          <w:fldChar w:fldCharType="separate"/>
        </w:r>
        <w:r w:rsidR="006E371C">
          <w:rPr>
            <w:noProof/>
            <w:webHidden/>
          </w:rPr>
          <w:t>3</w:t>
        </w:r>
        <w:r w:rsidR="006E371C">
          <w:rPr>
            <w:noProof/>
            <w:webHidden/>
          </w:rPr>
          <w:fldChar w:fldCharType="end"/>
        </w:r>
      </w:hyperlink>
    </w:p>
    <w:p w14:paraId="7475D324" w14:textId="152011D2" w:rsidR="006E371C" w:rsidRDefault="00F80E0D">
      <w:pPr>
        <w:pStyle w:val="Obsah1"/>
        <w:rPr>
          <w:rFonts w:eastAsiaTheme="minorEastAsia"/>
          <w:caps w:val="0"/>
          <w:noProof/>
          <w:sz w:val="22"/>
          <w:szCs w:val="22"/>
          <w:lang w:eastAsia="cs-CZ"/>
        </w:rPr>
      </w:pPr>
      <w:hyperlink w:anchor="_Toc122588004" w:history="1">
        <w:r w:rsidR="006E371C" w:rsidRPr="00FF4E79">
          <w:rPr>
            <w:rStyle w:val="Hypertextovodkaz"/>
          </w:rPr>
          <w:t>2.</w:t>
        </w:r>
        <w:r w:rsidR="006E371C">
          <w:rPr>
            <w:rFonts w:eastAsiaTheme="minorEastAsia"/>
            <w:caps w:val="0"/>
            <w:noProof/>
            <w:sz w:val="22"/>
            <w:szCs w:val="22"/>
            <w:lang w:eastAsia="cs-CZ"/>
          </w:rPr>
          <w:tab/>
        </w:r>
        <w:r w:rsidR="006E371C" w:rsidRPr="00FF4E79">
          <w:rPr>
            <w:rStyle w:val="Hypertextovodkaz"/>
          </w:rPr>
          <w:t>IDENTIFIKAČNÍ ÚDAJE ZADAVATELE</w:t>
        </w:r>
        <w:r w:rsidR="006E371C">
          <w:rPr>
            <w:noProof/>
            <w:webHidden/>
          </w:rPr>
          <w:tab/>
        </w:r>
        <w:r w:rsidR="006E371C">
          <w:rPr>
            <w:noProof/>
            <w:webHidden/>
          </w:rPr>
          <w:fldChar w:fldCharType="begin"/>
        </w:r>
        <w:r w:rsidR="006E371C">
          <w:rPr>
            <w:noProof/>
            <w:webHidden/>
          </w:rPr>
          <w:instrText xml:space="preserve"> PAGEREF _Toc122588004 \h </w:instrText>
        </w:r>
        <w:r w:rsidR="006E371C">
          <w:rPr>
            <w:noProof/>
            <w:webHidden/>
          </w:rPr>
        </w:r>
        <w:r w:rsidR="006E371C">
          <w:rPr>
            <w:noProof/>
            <w:webHidden/>
          </w:rPr>
          <w:fldChar w:fldCharType="separate"/>
        </w:r>
        <w:r w:rsidR="006E371C">
          <w:rPr>
            <w:noProof/>
            <w:webHidden/>
          </w:rPr>
          <w:t>3</w:t>
        </w:r>
        <w:r w:rsidR="006E371C">
          <w:rPr>
            <w:noProof/>
            <w:webHidden/>
          </w:rPr>
          <w:fldChar w:fldCharType="end"/>
        </w:r>
      </w:hyperlink>
    </w:p>
    <w:p w14:paraId="67320BD4" w14:textId="262FEF7F" w:rsidR="006E371C" w:rsidRDefault="00F80E0D">
      <w:pPr>
        <w:pStyle w:val="Obsah1"/>
        <w:rPr>
          <w:rFonts w:eastAsiaTheme="minorEastAsia"/>
          <w:caps w:val="0"/>
          <w:noProof/>
          <w:sz w:val="22"/>
          <w:szCs w:val="22"/>
          <w:lang w:eastAsia="cs-CZ"/>
        </w:rPr>
      </w:pPr>
      <w:hyperlink w:anchor="_Toc122588005" w:history="1">
        <w:r w:rsidR="006E371C" w:rsidRPr="00FF4E79">
          <w:rPr>
            <w:rStyle w:val="Hypertextovodkaz"/>
          </w:rPr>
          <w:t>3.</w:t>
        </w:r>
        <w:r w:rsidR="006E371C">
          <w:rPr>
            <w:rFonts w:eastAsiaTheme="minorEastAsia"/>
            <w:caps w:val="0"/>
            <w:noProof/>
            <w:sz w:val="22"/>
            <w:szCs w:val="22"/>
            <w:lang w:eastAsia="cs-CZ"/>
          </w:rPr>
          <w:tab/>
        </w:r>
        <w:r w:rsidR="006E371C" w:rsidRPr="00FF4E79">
          <w:rPr>
            <w:rStyle w:val="Hypertextovodkaz"/>
          </w:rPr>
          <w:t>KOMUNIKACE MEZI ZADAVATELEM a DODAVATELEM</w:t>
        </w:r>
        <w:r w:rsidR="006E371C">
          <w:rPr>
            <w:noProof/>
            <w:webHidden/>
          </w:rPr>
          <w:tab/>
        </w:r>
        <w:r w:rsidR="006E371C">
          <w:rPr>
            <w:noProof/>
            <w:webHidden/>
          </w:rPr>
          <w:fldChar w:fldCharType="begin"/>
        </w:r>
        <w:r w:rsidR="006E371C">
          <w:rPr>
            <w:noProof/>
            <w:webHidden/>
          </w:rPr>
          <w:instrText xml:space="preserve"> PAGEREF _Toc122588005 \h </w:instrText>
        </w:r>
        <w:r w:rsidR="006E371C">
          <w:rPr>
            <w:noProof/>
            <w:webHidden/>
          </w:rPr>
        </w:r>
        <w:r w:rsidR="006E371C">
          <w:rPr>
            <w:noProof/>
            <w:webHidden/>
          </w:rPr>
          <w:fldChar w:fldCharType="separate"/>
        </w:r>
        <w:r w:rsidR="006E371C">
          <w:rPr>
            <w:noProof/>
            <w:webHidden/>
          </w:rPr>
          <w:t>4</w:t>
        </w:r>
        <w:r w:rsidR="006E371C">
          <w:rPr>
            <w:noProof/>
            <w:webHidden/>
          </w:rPr>
          <w:fldChar w:fldCharType="end"/>
        </w:r>
      </w:hyperlink>
    </w:p>
    <w:p w14:paraId="05FCB8AF" w14:textId="2D0F839F" w:rsidR="006E371C" w:rsidRDefault="00F80E0D">
      <w:pPr>
        <w:pStyle w:val="Obsah1"/>
        <w:rPr>
          <w:rFonts w:eastAsiaTheme="minorEastAsia"/>
          <w:caps w:val="0"/>
          <w:noProof/>
          <w:sz w:val="22"/>
          <w:szCs w:val="22"/>
          <w:lang w:eastAsia="cs-CZ"/>
        </w:rPr>
      </w:pPr>
      <w:hyperlink w:anchor="_Toc122588006" w:history="1">
        <w:r w:rsidR="006E371C" w:rsidRPr="00FF4E79">
          <w:rPr>
            <w:rStyle w:val="Hypertextovodkaz"/>
          </w:rPr>
          <w:t>4.</w:t>
        </w:r>
        <w:r w:rsidR="006E371C">
          <w:rPr>
            <w:rFonts w:eastAsiaTheme="minorEastAsia"/>
            <w:caps w:val="0"/>
            <w:noProof/>
            <w:sz w:val="22"/>
            <w:szCs w:val="22"/>
            <w:lang w:eastAsia="cs-CZ"/>
          </w:rPr>
          <w:tab/>
        </w:r>
        <w:r w:rsidR="006E371C" w:rsidRPr="00FF4E79">
          <w:rPr>
            <w:rStyle w:val="Hypertextovodkaz"/>
          </w:rPr>
          <w:t>ÚČEL a PŘEDMĚT PLNĚNÍ VEŘEJNÉ ZAKÁZKY</w:t>
        </w:r>
        <w:r w:rsidR="006E371C">
          <w:rPr>
            <w:noProof/>
            <w:webHidden/>
          </w:rPr>
          <w:tab/>
        </w:r>
        <w:r w:rsidR="006E371C">
          <w:rPr>
            <w:noProof/>
            <w:webHidden/>
          </w:rPr>
          <w:fldChar w:fldCharType="begin"/>
        </w:r>
        <w:r w:rsidR="006E371C">
          <w:rPr>
            <w:noProof/>
            <w:webHidden/>
          </w:rPr>
          <w:instrText xml:space="preserve"> PAGEREF _Toc122588006 \h </w:instrText>
        </w:r>
        <w:r w:rsidR="006E371C">
          <w:rPr>
            <w:noProof/>
            <w:webHidden/>
          </w:rPr>
        </w:r>
        <w:r w:rsidR="006E371C">
          <w:rPr>
            <w:noProof/>
            <w:webHidden/>
          </w:rPr>
          <w:fldChar w:fldCharType="separate"/>
        </w:r>
        <w:r w:rsidR="006E371C">
          <w:rPr>
            <w:noProof/>
            <w:webHidden/>
          </w:rPr>
          <w:t>4</w:t>
        </w:r>
        <w:r w:rsidR="006E371C">
          <w:rPr>
            <w:noProof/>
            <w:webHidden/>
          </w:rPr>
          <w:fldChar w:fldCharType="end"/>
        </w:r>
      </w:hyperlink>
    </w:p>
    <w:p w14:paraId="4B45BDEE" w14:textId="13FA6E12" w:rsidR="006E371C" w:rsidRDefault="00F80E0D">
      <w:pPr>
        <w:pStyle w:val="Obsah1"/>
        <w:rPr>
          <w:rFonts w:eastAsiaTheme="minorEastAsia"/>
          <w:caps w:val="0"/>
          <w:noProof/>
          <w:sz w:val="22"/>
          <w:szCs w:val="22"/>
          <w:lang w:eastAsia="cs-CZ"/>
        </w:rPr>
      </w:pPr>
      <w:hyperlink w:anchor="_Toc122588007" w:history="1">
        <w:r w:rsidR="006E371C" w:rsidRPr="00FF4E79">
          <w:rPr>
            <w:rStyle w:val="Hypertextovodkaz"/>
          </w:rPr>
          <w:t>5.</w:t>
        </w:r>
        <w:r w:rsidR="006E371C">
          <w:rPr>
            <w:rFonts w:eastAsiaTheme="minorEastAsia"/>
            <w:caps w:val="0"/>
            <w:noProof/>
            <w:sz w:val="22"/>
            <w:szCs w:val="22"/>
            <w:lang w:eastAsia="cs-CZ"/>
          </w:rPr>
          <w:tab/>
        </w:r>
        <w:r w:rsidR="006E371C" w:rsidRPr="00FF4E79">
          <w:rPr>
            <w:rStyle w:val="Hypertextovodkaz"/>
          </w:rPr>
          <w:t>ZDROJE FINANCOVÁNÍ a PŘEDPOKLÁDANÁ HODNOTA VEŘEJNÉ ZAKÁZKY</w:t>
        </w:r>
        <w:r w:rsidR="006E371C">
          <w:rPr>
            <w:noProof/>
            <w:webHidden/>
          </w:rPr>
          <w:tab/>
        </w:r>
        <w:r w:rsidR="006E371C">
          <w:rPr>
            <w:noProof/>
            <w:webHidden/>
          </w:rPr>
          <w:fldChar w:fldCharType="begin"/>
        </w:r>
        <w:r w:rsidR="006E371C">
          <w:rPr>
            <w:noProof/>
            <w:webHidden/>
          </w:rPr>
          <w:instrText xml:space="preserve"> PAGEREF _Toc122588007 \h </w:instrText>
        </w:r>
        <w:r w:rsidR="006E371C">
          <w:rPr>
            <w:noProof/>
            <w:webHidden/>
          </w:rPr>
        </w:r>
        <w:r w:rsidR="006E371C">
          <w:rPr>
            <w:noProof/>
            <w:webHidden/>
          </w:rPr>
          <w:fldChar w:fldCharType="separate"/>
        </w:r>
        <w:r w:rsidR="006E371C">
          <w:rPr>
            <w:noProof/>
            <w:webHidden/>
          </w:rPr>
          <w:t>5</w:t>
        </w:r>
        <w:r w:rsidR="006E371C">
          <w:rPr>
            <w:noProof/>
            <w:webHidden/>
          </w:rPr>
          <w:fldChar w:fldCharType="end"/>
        </w:r>
      </w:hyperlink>
    </w:p>
    <w:p w14:paraId="4D9441AE" w14:textId="42F6DE55" w:rsidR="006E371C" w:rsidRDefault="00F80E0D">
      <w:pPr>
        <w:pStyle w:val="Obsah1"/>
        <w:rPr>
          <w:rFonts w:eastAsiaTheme="minorEastAsia"/>
          <w:caps w:val="0"/>
          <w:noProof/>
          <w:sz w:val="22"/>
          <w:szCs w:val="22"/>
          <w:lang w:eastAsia="cs-CZ"/>
        </w:rPr>
      </w:pPr>
      <w:hyperlink w:anchor="_Toc122588008" w:history="1">
        <w:r w:rsidR="006E371C" w:rsidRPr="00FF4E79">
          <w:rPr>
            <w:rStyle w:val="Hypertextovodkaz"/>
          </w:rPr>
          <w:t>6.</w:t>
        </w:r>
        <w:r w:rsidR="006E371C">
          <w:rPr>
            <w:rFonts w:eastAsiaTheme="minorEastAsia"/>
            <w:caps w:val="0"/>
            <w:noProof/>
            <w:sz w:val="22"/>
            <w:szCs w:val="22"/>
            <w:lang w:eastAsia="cs-CZ"/>
          </w:rPr>
          <w:tab/>
        </w:r>
        <w:r w:rsidR="006E371C" w:rsidRPr="00FF4E79">
          <w:rPr>
            <w:rStyle w:val="Hypertextovodkaz"/>
          </w:rPr>
          <w:t>OBSAH ZADÁVACÍ DOKUMENTACE</w:t>
        </w:r>
        <w:r w:rsidR="006E371C">
          <w:rPr>
            <w:noProof/>
            <w:webHidden/>
          </w:rPr>
          <w:tab/>
        </w:r>
        <w:r w:rsidR="006E371C">
          <w:rPr>
            <w:noProof/>
            <w:webHidden/>
          </w:rPr>
          <w:fldChar w:fldCharType="begin"/>
        </w:r>
        <w:r w:rsidR="006E371C">
          <w:rPr>
            <w:noProof/>
            <w:webHidden/>
          </w:rPr>
          <w:instrText xml:space="preserve"> PAGEREF _Toc122588008 \h </w:instrText>
        </w:r>
        <w:r w:rsidR="006E371C">
          <w:rPr>
            <w:noProof/>
            <w:webHidden/>
          </w:rPr>
        </w:r>
        <w:r w:rsidR="006E371C">
          <w:rPr>
            <w:noProof/>
            <w:webHidden/>
          </w:rPr>
          <w:fldChar w:fldCharType="separate"/>
        </w:r>
        <w:r w:rsidR="006E371C">
          <w:rPr>
            <w:noProof/>
            <w:webHidden/>
          </w:rPr>
          <w:t>5</w:t>
        </w:r>
        <w:r w:rsidR="006E371C">
          <w:rPr>
            <w:noProof/>
            <w:webHidden/>
          </w:rPr>
          <w:fldChar w:fldCharType="end"/>
        </w:r>
      </w:hyperlink>
    </w:p>
    <w:p w14:paraId="4BA89178" w14:textId="16EE2A3A" w:rsidR="006E371C" w:rsidRDefault="00F80E0D">
      <w:pPr>
        <w:pStyle w:val="Obsah1"/>
        <w:rPr>
          <w:rFonts w:eastAsiaTheme="minorEastAsia"/>
          <w:caps w:val="0"/>
          <w:noProof/>
          <w:sz w:val="22"/>
          <w:szCs w:val="22"/>
          <w:lang w:eastAsia="cs-CZ"/>
        </w:rPr>
      </w:pPr>
      <w:hyperlink w:anchor="_Toc122588009" w:history="1">
        <w:r w:rsidR="006E371C" w:rsidRPr="00FF4E79">
          <w:rPr>
            <w:rStyle w:val="Hypertextovodkaz"/>
          </w:rPr>
          <w:t>7.</w:t>
        </w:r>
        <w:r w:rsidR="006E371C">
          <w:rPr>
            <w:rFonts w:eastAsiaTheme="minorEastAsia"/>
            <w:caps w:val="0"/>
            <w:noProof/>
            <w:sz w:val="22"/>
            <w:szCs w:val="22"/>
            <w:lang w:eastAsia="cs-CZ"/>
          </w:rPr>
          <w:tab/>
        </w:r>
        <w:r w:rsidR="006E371C" w:rsidRPr="00FF4E79">
          <w:rPr>
            <w:rStyle w:val="Hypertextovodkaz"/>
          </w:rPr>
          <w:t>VYSVĚTLENÍ, ZMĚNY a DOPLNĚNÍ ZADÁVACÍ DOKUMENTACE</w:t>
        </w:r>
        <w:r w:rsidR="006E371C">
          <w:rPr>
            <w:noProof/>
            <w:webHidden/>
          </w:rPr>
          <w:tab/>
        </w:r>
        <w:r w:rsidR="006E371C">
          <w:rPr>
            <w:noProof/>
            <w:webHidden/>
          </w:rPr>
          <w:fldChar w:fldCharType="begin"/>
        </w:r>
        <w:r w:rsidR="006E371C">
          <w:rPr>
            <w:noProof/>
            <w:webHidden/>
          </w:rPr>
          <w:instrText xml:space="preserve"> PAGEREF _Toc122588009 \h </w:instrText>
        </w:r>
        <w:r w:rsidR="006E371C">
          <w:rPr>
            <w:noProof/>
            <w:webHidden/>
          </w:rPr>
        </w:r>
        <w:r w:rsidR="006E371C">
          <w:rPr>
            <w:noProof/>
            <w:webHidden/>
          </w:rPr>
          <w:fldChar w:fldCharType="separate"/>
        </w:r>
        <w:r w:rsidR="006E371C">
          <w:rPr>
            <w:noProof/>
            <w:webHidden/>
          </w:rPr>
          <w:t>6</w:t>
        </w:r>
        <w:r w:rsidR="006E371C">
          <w:rPr>
            <w:noProof/>
            <w:webHidden/>
          </w:rPr>
          <w:fldChar w:fldCharType="end"/>
        </w:r>
      </w:hyperlink>
    </w:p>
    <w:p w14:paraId="1CE17998" w14:textId="108655B4" w:rsidR="006E371C" w:rsidRDefault="00F80E0D">
      <w:pPr>
        <w:pStyle w:val="Obsah1"/>
        <w:rPr>
          <w:rFonts w:eastAsiaTheme="minorEastAsia"/>
          <w:caps w:val="0"/>
          <w:noProof/>
          <w:sz w:val="22"/>
          <w:szCs w:val="22"/>
          <w:lang w:eastAsia="cs-CZ"/>
        </w:rPr>
      </w:pPr>
      <w:hyperlink w:anchor="_Toc122588010" w:history="1">
        <w:r w:rsidR="006E371C" w:rsidRPr="00FF4E79">
          <w:rPr>
            <w:rStyle w:val="Hypertextovodkaz"/>
          </w:rPr>
          <w:t>8.</w:t>
        </w:r>
        <w:r w:rsidR="006E371C">
          <w:rPr>
            <w:rFonts w:eastAsiaTheme="minorEastAsia"/>
            <w:caps w:val="0"/>
            <w:noProof/>
            <w:sz w:val="22"/>
            <w:szCs w:val="22"/>
            <w:lang w:eastAsia="cs-CZ"/>
          </w:rPr>
          <w:tab/>
        </w:r>
        <w:r w:rsidR="006E371C" w:rsidRPr="00FF4E79">
          <w:rPr>
            <w:rStyle w:val="Hypertextovodkaz"/>
          </w:rPr>
          <w:t>POŽADAVKY ZADAVATELE NA KVALIFIKACI</w:t>
        </w:r>
        <w:r w:rsidR="006E371C">
          <w:rPr>
            <w:noProof/>
            <w:webHidden/>
          </w:rPr>
          <w:tab/>
        </w:r>
        <w:r w:rsidR="006E371C">
          <w:rPr>
            <w:noProof/>
            <w:webHidden/>
          </w:rPr>
          <w:fldChar w:fldCharType="begin"/>
        </w:r>
        <w:r w:rsidR="006E371C">
          <w:rPr>
            <w:noProof/>
            <w:webHidden/>
          </w:rPr>
          <w:instrText xml:space="preserve"> PAGEREF _Toc122588010 \h </w:instrText>
        </w:r>
        <w:r w:rsidR="006E371C">
          <w:rPr>
            <w:noProof/>
            <w:webHidden/>
          </w:rPr>
        </w:r>
        <w:r w:rsidR="006E371C">
          <w:rPr>
            <w:noProof/>
            <w:webHidden/>
          </w:rPr>
          <w:fldChar w:fldCharType="separate"/>
        </w:r>
        <w:r w:rsidR="006E371C">
          <w:rPr>
            <w:noProof/>
            <w:webHidden/>
          </w:rPr>
          <w:t>7</w:t>
        </w:r>
        <w:r w:rsidR="006E371C">
          <w:rPr>
            <w:noProof/>
            <w:webHidden/>
          </w:rPr>
          <w:fldChar w:fldCharType="end"/>
        </w:r>
      </w:hyperlink>
    </w:p>
    <w:p w14:paraId="11027D42" w14:textId="379EB8C2" w:rsidR="006E371C" w:rsidRDefault="00F80E0D">
      <w:pPr>
        <w:pStyle w:val="Obsah1"/>
        <w:rPr>
          <w:rFonts w:eastAsiaTheme="minorEastAsia"/>
          <w:caps w:val="0"/>
          <w:noProof/>
          <w:sz w:val="22"/>
          <w:szCs w:val="22"/>
          <w:lang w:eastAsia="cs-CZ"/>
        </w:rPr>
      </w:pPr>
      <w:hyperlink w:anchor="_Toc122588011" w:history="1">
        <w:r w:rsidR="006E371C" w:rsidRPr="00FF4E79">
          <w:rPr>
            <w:rStyle w:val="Hypertextovodkaz"/>
          </w:rPr>
          <w:t>9.</w:t>
        </w:r>
        <w:r w:rsidR="006E371C">
          <w:rPr>
            <w:rFonts w:eastAsiaTheme="minorEastAsia"/>
            <w:caps w:val="0"/>
            <w:noProof/>
            <w:sz w:val="22"/>
            <w:szCs w:val="22"/>
            <w:lang w:eastAsia="cs-CZ"/>
          </w:rPr>
          <w:tab/>
        </w:r>
        <w:r w:rsidR="006E371C" w:rsidRPr="00FF4E79">
          <w:rPr>
            <w:rStyle w:val="Hypertextovodkaz"/>
          </w:rPr>
          <w:t>DALŠÍ INFORMACE/DOKUMENTY PŘEDKLÁDANÉ DODAVATELEM v NABÍDCE</w:t>
        </w:r>
        <w:r w:rsidR="006E371C">
          <w:rPr>
            <w:noProof/>
            <w:webHidden/>
          </w:rPr>
          <w:tab/>
        </w:r>
        <w:r w:rsidR="006E371C">
          <w:rPr>
            <w:noProof/>
            <w:webHidden/>
          </w:rPr>
          <w:fldChar w:fldCharType="begin"/>
        </w:r>
        <w:r w:rsidR="006E371C">
          <w:rPr>
            <w:noProof/>
            <w:webHidden/>
          </w:rPr>
          <w:instrText xml:space="preserve"> PAGEREF _Toc122588011 \h </w:instrText>
        </w:r>
        <w:r w:rsidR="006E371C">
          <w:rPr>
            <w:noProof/>
            <w:webHidden/>
          </w:rPr>
        </w:r>
        <w:r w:rsidR="006E371C">
          <w:rPr>
            <w:noProof/>
            <w:webHidden/>
          </w:rPr>
          <w:fldChar w:fldCharType="separate"/>
        </w:r>
        <w:r w:rsidR="006E371C">
          <w:rPr>
            <w:noProof/>
            <w:webHidden/>
          </w:rPr>
          <w:t>23</w:t>
        </w:r>
        <w:r w:rsidR="006E371C">
          <w:rPr>
            <w:noProof/>
            <w:webHidden/>
          </w:rPr>
          <w:fldChar w:fldCharType="end"/>
        </w:r>
      </w:hyperlink>
    </w:p>
    <w:p w14:paraId="278C19EE" w14:textId="2105A5F8" w:rsidR="006E371C" w:rsidRDefault="00F80E0D">
      <w:pPr>
        <w:pStyle w:val="Obsah1"/>
        <w:rPr>
          <w:rFonts w:eastAsiaTheme="minorEastAsia"/>
          <w:caps w:val="0"/>
          <w:noProof/>
          <w:sz w:val="22"/>
          <w:szCs w:val="22"/>
          <w:lang w:eastAsia="cs-CZ"/>
        </w:rPr>
      </w:pPr>
      <w:hyperlink w:anchor="_Toc122588012" w:history="1">
        <w:r w:rsidR="006E371C" w:rsidRPr="00FF4E79">
          <w:rPr>
            <w:rStyle w:val="Hypertextovodkaz"/>
          </w:rPr>
          <w:t>10.</w:t>
        </w:r>
        <w:r w:rsidR="006E371C">
          <w:rPr>
            <w:rFonts w:eastAsiaTheme="minorEastAsia"/>
            <w:caps w:val="0"/>
            <w:noProof/>
            <w:sz w:val="22"/>
            <w:szCs w:val="22"/>
            <w:lang w:eastAsia="cs-CZ"/>
          </w:rPr>
          <w:tab/>
        </w:r>
        <w:r w:rsidR="006E371C" w:rsidRPr="00FF4E79">
          <w:rPr>
            <w:rStyle w:val="Hypertextovodkaz"/>
          </w:rPr>
          <w:t>PROHLÍDKA MÍSTA PLNĚNÍ (STAVENIŠTĚ)</w:t>
        </w:r>
        <w:r w:rsidR="006E371C">
          <w:rPr>
            <w:noProof/>
            <w:webHidden/>
          </w:rPr>
          <w:tab/>
        </w:r>
        <w:r w:rsidR="006E371C">
          <w:rPr>
            <w:noProof/>
            <w:webHidden/>
          </w:rPr>
          <w:fldChar w:fldCharType="begin"/>
        </w:r>
        <w:r w:rsidR="006E371C">
          <w:rPr>
            <w:noProof/>
            <w:webHidden/>
          </w:rPr>
          <w:instrText xml:space="preserve"> PAGEREF _Toc122588012 \h </w:instrText>
        </w:r>
        <w:r w:rsidR="006E371C">
          <w:rPr>
            <w:noProof/>
            <w:webHidden/>
          </w:rPr>
        </w:r>
        <w:r w:rsidR="006E371C">
          <w:rPr>
            <w:noProof/>
            <w:webHidden/>
          </w:rPr>
          <w:fldChar w:fldCharType="separate"/>
        </w:r>
        <w:r w:rsidR="006E371C">
          <w:rPr>
            <w:noProof/>
            <w:webHidden/>
          </w:rPr>
          <w:t>27</w:t>
        </w:r>
        <w:r w:rsidR="006E371C">
          <w:rPr>
            <w:noProof/>
            <w:webHidden/>
          </w:rPr>
          <w:fldChar w:fldCharType="end"/>
        </w:r>
      </w:hyperlink>
    </w:p>
    <w:p w14:paraId="44CB87D7" w14:textId="51AD9EA4" w:rsidR="006E371C" w:rsidRDefault="00F80E0D">
      <w:pPr>
        <w:pStyle w:val="Obsah1"/>
        <w:rPr>
          <w:rFonts w:eastAsiaTheme="minorEastAsia"/>
          <w:caps w:val="0"/>
          <w:noProof/>
          <w:sz w:val="22"/>
          <w:szCs w:val="22"/>
          <w:lang w:eastAsia="cs-CZ"/>
        </w:rPr>
      </w:pPr>
      <w:hyperlink w:anchor="_Toc122588013" w:history="1">
        <w:r w:rsidR="006E371C" w:rsidRPr="00FF4E79">
          <w:rPr>
            <w:rStyle w:val="Hypertextovodkaz"/>
          </w:rPr>
          <w:t>11.</w:t>
        </w:r>
        <w:r w:rsidR="006E371C">
          <w:rPr>
            <w:rFonts w:eastAsiaTheme="minorEastAsia"/>
            <w:caps w:val="0"/>
            <w:noProof/>
            <w:sz w:val="22"/>
            <w:szCs w:val="22"/>
            <w:lang w:eastAsia="cs-CZ"/>
          </w:rPr>
          <w:tab/>
        </w:r>
        <w:r w:rsidR="006E371C" w:rsidRPr="00FF4E79">
          <w:rPr>
            <w:rStyle w:val="Hypertextovodkaz"/>
          </w:rPr>
          <w:t>JAZYK NABÍDEK A KOMUNIKAČNÍ JAZYK</w:t>
        </w:r>
        <w:r w:rsidR="006E371C">
          <w:rPr>
            <w:noProof/>
            <w:webHidden/>
          </w:rPr>
          <w:tab/>
        </w:r>
        <w:r w:rsidR="006E371C">
          <w:rPr>
            <w:noProof/>
            <w:webHidden/>
          </w:rPr>
          <w:fldChar w:fldCharType="begin"/>
        </w:r>
        <w:r w:rsidR="006E371C">
          <w:rPr>
            <w:noProof/>
            <w:webHidden/>
          </w:rPr>
          <w:instrText xml:space="preserve"> PAGEREF _Toc122588013 \h </w:instrText>
        </w:r>
        <w:r w:rsidR="006E371C">
          <w:rPr>
            <w:noProof/>
            <w:webHidden/>
          </w:rPr>
        </w:r>
        <w:r w:rsidR="006E371C">
          <w:rPr>
            <w:noProof/>
            <w:webHidden/>
          </w:rPr>
          <w:fldChar w:fldCharType="separate"/>
        </w:r>
        <w:r w:rsidR="006E371C">
          <w:rPr>
            <w:noProof/>
            <w:webHidden/>
          </w:rPr>
          <w:t>27</w:t>
        </w:r>
        <w:r w:rsidR="006E371C">
          <w:rPr>
            <w:noProof/>
            <w:webHidden/>
          </w:rPr>
          <w:fldChar w:fldCharType="end"/>
        </w:r>
      </w:hyperlink>
    </w:p>
    <w:p w14:paraId="4F272EC7" w14:textId="7DF51732" w:rsidR="006E371C" w:rsidRDefault="00F80E0D">
      <w:pPr>
        <w:pStyle w:val="Obsah1"/>
        <w:rPr>
          <w:rFonts w:eastAsiaTheme="minorEastAsia"/>
          <w:caps w:val="0"/>
          <w:noProof/>
          <w:sz w:val="22"/>
          <w:szCs w:val="22"/>
          <w:lang w:eastAsia="cs-CZ"/>
        </w:rPr>
      </w:pPr>
      <w:hyperlink w:anchor="_Toc122588014" w:history="1">
        <w:r w:rsidR="006E371C" w:rsidRPr="00FF4E79">
          <w:rPr>
            <w:rStyle w:val="Hypertextovodkaz"/>
          </w:rPr>
          <w:t>12.</w:t>
        </w:r>
        <w:r w:rsidR="006E371C">
          <w:rPr>
            <w:rFonts w:eastAsiaTheme="minorEastAsia"/>
            <w:caps w:val="0"/>
            <w:noProof/>
            <w:sz w:val="22"/>
            <w:szCs w:val="22"/>
            <w:lang w:eastAsia="cs-CZ"/>
          </w:rPr>
          <w:tab/>
        </w:r>
        <w:r w:rsidR="006E371C" w:rsidRPr="00FF4E79">
          <w:rPr>
            <w:rStyle w:val="Hypertextovodkaz"/>
          </w:rPr>
          <w:t>OBSAH a PODÁVÁNÍ NABÍDEK</w:t>
        </w:r>
        <w:r w:rsidR="006E371C">
          <w:rPr>
            <w:noProof/>
            <w:webHidden/>
          </w:rPr>
          <w:tab/>
        </w:r>
        <w:r w:rsidR="006E371C">
          <w:rPr>
            <w:noProof/>
            <w:webHidden/>
          </w:rPr>
          <w:fldChar w:fldCharType="begin"/>
        </w:r>
        <w:r w:rsidR="006E371C">
          <w:rPr>
            <w:noProof/>
            <w:webHidden/>
          </w:rPr>
          <w:instrText xml:space="preserve"> PAGEREF _Toc122588014 \h </w:instrText>
        </w:r>
        <w:r w:rsidR="006E371C">
          <w:rPr>
            <w:noProof/>
            <w:webHidden/>
          </w:rPr>
        </w:r>
        <w:r w:rsidR="006E371C">
          <w:rPr>
            <w:noProof/>
            <w:webHidden/>
          </w:rPr>
          <w:fldChar w:fldCharType="separate"/>
        </w:r>
        <w:r w:rsidR="006E371C">
          <w:rPr>
            <w:noProof/>
            <w:webHidden/>
          </w:rPr>
          <w:t>27</w:t>
        </w:r>
        <w:r w:rsidR="006E371C">
          <w:rPr>
            <w:noProof/>
            <w:webHidden/>
          </w:rPr>
          <w:fldChar w:fldCharType="end"/>
        </w:r>
      </w:hyperlink>
    </w:p>
    <w:p w14:paraId="2D3A62CF" w14:textId="34A4999E" w:rsidR="006E371C" w:rsidRDefault="00F80E0D">
      <w:pPr>
        <w:pStyle w:val="Obsah1"/>
        <w:rPr>
          <w:rFonts w:eastAsiaTheme="minorEastAsia"/>
          <w:caps w:val="0"/>
          <w:noProof/>
          <w:sz w:val="22"/>
          <w:szCs w:val="22"/>
          <w:lang w:eastAsia="cs-CZ"/>
        </w:rPr>
      </w:pPr>
      <w:hyperlink w:anchor="_Toc122588015" w:history="1">
        <w:r w:rsidR="006E371C" w:rsidRPr="00FF4E79">
          <w:rPr>
            <w:rStyle w:val="Hypertextovodkaz"/>
          </w:rPr>
          <w:t>13.</w:t>
        </w:r>
        <w:r w:rsidR="006E371C">
          <w:rPr>
            <w:rFonts w:eastAsiaTheme="minorEastAsia"/>
            <w:caps w:val="0"/>
            <w:noProof/>
            <w:sz w:val="22"/>
            <w:szCs w:val="22"/>
            <w:lang w:eastAsia="cs-CZ"/>
          </w:rPr>
          <w:tab/>
        </w:r>
        <w:r w:rsidR="006E371C" w:rsidRPr="00FF4E79">
          <w:rPr>
            <w:rStyle w:val="Hypertextovodkaz"/>
          </w:rPr>
          <w:t>POŽADAVKY NA ZPRACOVÁNÍ NABÍDKOVÉ CENY</w:t>
        </w:r>
        <w:r w:rsidR="006E371C">
          <w:rPr>
            <w:noProof/>
            <w:webHidden/>
          </w:rPr>
          <w:tab/>
        </w:r>
        <w:r w:rsidR="006E371C">
          <w:rPr>
            <w:noProof/>
            <w:webHidden/>
          </w:rPr>
          <w:fldChar w:fldCharType="begin"/>
        </w:r>
        <w:r w:rsidR="006E371C">
          <w:rPr>
            <w:noProof/>
            <w:webHidden/>
          </w:rPr>
          <w:instrText xml:space="preserve"> PAGEREF _Toc122588015 \h </w:instrText>
        </w:r>
        <w:r w:rsidR="006E371C">
          <w:rPr>
            <w:noProof/>
            <w:webHidden/>
          </w:rPr>
        </w:r>
        <w:r w:rsidR="006E371C">
          <w:rPr>
            <w:noProof/>
            <w:webHidden/>
          </w:rPr>
          <w:fldChar w:fldCharType="separate"/>
        </w:r>
        <w:r w:rsidR="006E371C">
          <w:rPr>
            <w:noProof/>
            <w:webHidden/>
          </w:rPr>
          <w:t>30</w:t>
        </w:r>
        <w:r w:rsidR="006E371C">
          <w:rPr>
            <w:noProof/>
            <w:webHidden/>
          </w:rPr>
          <w:fldChar w:fldCharType="end"/>
        </w:r>
      </w:hyperlink>
    </w:p>
    <w:p w14:paraId="33ED62DC" w14:textId="34E8EB3E" w:rsidR="006E371C" w:rsidRDefault="00F80E0D">
      <w:pPr>
        <w:pStyle w:val="Obsah1"/>
        <w:rPr>
          <w:rFonts w:eastAsiaTheme="minorEastAsia"/>
          <w:caps w:val="0"/>
          <w:noProof/>
          <w:sz w:val="22"/>
          <w:szCs w:val="22"/>
          <w:lang w:eastAsia="cs-CZ"/>
        </w:rPr>
      </w:pPr>
      <w:hyperlink w:anchor="_Toc122588016" w:history="1">
        <w:r w:rsidR="006E371C" w:rsidRPr="00FF4E79">
          <w:rPr>
            <w:rStyle w:val="Hypertextovodkaz"/>
          </w:rPr>
          <w:t>14.</w:t>
        </w:r>
        <w:r w:rsidR="006E371C">
          <w:rPr>
            <w:rFonts w:eastAsiaTheme="minorEastAsia"/>
            <w:caps w:val="0"/>
            <w:noProof/>
            <w:sz w:val="22"/>
            <w:szCs w:val="22"/>
            <w:lang w:eastAsia="cs-CZ"/>
          </w:rPr>
          <w:tab/>
        </w:r>
        <w:r w:rsidR="006E371C" w:rsidRPr="00FF4E79">
          <w:rPr>
            <w:rStyle w:val="Hypertextovodkaz"/>
          </w:rPr>
          <w:t>VARIANTY NABÍDKY, VÝHRADA ZMĚNY DODAVATELE</w:t>
        </w:r>
        <w:r w:rsidR="006E371C">
          <w:rPr>
            <w:noProof/>
            <w:webHidden/>
          </w:rPr>
          <w:tab/>
        </w:r>
        <w:r w:rsidR="006E371C">
          <w:rPr>
            <w:noProof/>
            <w:webHidden/>
          </w:rPr>
          <w:fldChar w:fldCharType="begin"/>
        </w:r>
        <w:r w:rsidR="006E371C">
          <w:rPr>
            <w:noProof/>
            <w:webHidden/>
          </w:rPr>
          <w:instrText xml:space="preserve"> PAGEREF _Toc122588016 \h </w:instrText>
        </w:r>
        <w:r w:rsidR="006E371C">
          <w:rPr>
            <w:noProof/>
            <w:webHidden/>
          </w:rPr>
        </w:r>
        <w:r w:rsidR="006E371C">
          <w:rPr>
            <w:noProof/>
            <w:webHidden/>
          </w:rPr>
          <w:fldChar w:fldCharType="separate"/>
        </w:r>
        <w:r w:rsidR="006E371C">
          <w:rPr>
            <w:noProof/>
            <w:webHidden/>
          </w:rPr>
          <w:t>30</w:t>
        </w:r>
        <w:r w:rsidR="006E371C">
          <w:rPr>
            <w:noProof/>
            <w:webHidden/>
          </w:rPr>
          <w:fldChar w:fldCharType="end"/>
        </w:r>
      </w:hyperlink>
    </w:p>
    <w:p w14:paraId="34F66C96" w14:textId="1B31FE69" w:rsidR="006E371C" w:rsidRDefault="00F80E0D">
      <w:pPr>
        <w:pStyle w:val="Obsah1"/>
        <w:rPr>
          <w:rFonts w:eastAsiaTheme="minorEastAsia"/>
          <w:caps w:val="0"/>
          <w:noProof/>
          <w:sz w:val="22"/>
          <w:szCs w:val="22"/>
          <w:lang w:eastAsia="cs-CZ"/>
        </w:rPr>
      </w:pPr>
      <w:hyperlink w:anchor="_Toc122588017" w:history="1">
        <w:r w:rsidR="006E371C" w:rsidRPr="00FF4E79">
          <w:rPr>
            <w:rStyle w:val="Hypertextovodkaz"/>
          </w:rPr>
          <w:t>15.</w:t>
        </w:r>
        <w:r w:rsidR="006E371C">
          <w:rPr>
            <w:rFonts w:eastAsiaTheme="minorEastAsia"/>
            <w:caps w:val="0"/>
            <w:noProof/>
            <w:sz w:val="22"/>
            <w:szCs w:val="22"/>
            <w:lang w:eastAsia="cs-CZ"/>
          </w:rPr>
          <w:tab/>
        </w:r>
        <w:r w:rsidR="006E371C" w:rsidRPr="00FF4E79">
          <w:rPr>
            <w:rStyle w:val="Hypertextovodkaz"/>
          </w:rPr>
          <w:t>OTEVÍRÁNÍ NABÍDEK</w:t>
        </w:r>
        <w:r w:rsidR="006E371C">
          <w:rPr>
            <w:noProof/>
            <w:webHidden/>
          </w:rPr>
          <w:tab/>
        </w:r>
        <w:r w:rsidR="006E371C">
          <w:rPr>
            <w:noProof/>
            <w:webHidden/>
          </w:rPr>
          <w:fldChar w:fldCharType="begin"/>
        </w:r>
        <w:r w:rsidR="006E371C">
          <w:rPr>
            <w:noProof/>
            <w:webHidden/>
          </w:rPr>
          <w:instrText xml:space="preserve"> PAGEREF _Toc122588017 \h </w:instrText>
        </w:r>
        <w:r w:rsidR="006E371C">
          <w:rPr>
            <w:noProof/>
            <w:webHidden/>
          </w:rPr>
        </w:r>
        <w:r w:rsidR="006E371C">
          <w:rPr>
            <w:noProof/>
            <w:webHidden/>
          </w:rPr>
          <w:fldChar w:fldCharType="separate"/>
        </w:r>
        <w:r w:rsidR="006E371C">
          <w:rPr>
            <w:noProof/>
            <w:webHidden/>
          </w:rPr>
          <w:t>31</w:t>
        </w:r>
        <w:r w:rsidR="006E371C">
          <w:rPr>
            <w:noProof/>
            <w:webHidden/>
          </w:rPr>
          <w:fldChar w:fldCharType="end"/>
        </w:r>
      </w:hyperlink>
    </w:p>
    <w:p w14:paraId="6CB08816" w14:textId="5B99B8B9" w:rsidR="006E371C" w:rsidRDefault="00F80E0D">
      <w:pPr>
        <w:pStyle w:val="Obsah1"/>
        <w:rPr>
          <w:rFonts w:eastAsiaTheme="minorEastAsia"/>
          <w:caps w:val="0"/>
          <w:noProof/>
          <w:sz w:val="22"/>
          <w:szCs w:val="22"/>
          <w:lang w:eastAsia="cs-CZ"/>
        </w:rPr>
      </w:pPr>
      <w:hyperlink w:anchor="_Toc122588018" w:history="1">
        <w:r w:rsidR="006E371C" w:rsidRPr="00FF4E79">
          <w:rPr>
            <w:rStyle w:val="Hypertextovodkaz"/>
          </w:rPr>
          <w:t>16.</w:t>
        </w:r>
        <w:r w:rsidR="006E371C">
          <w:rPr>
            <w:rFonts w:eastAsiaTheme="minorEastAsia"/>
            <w:caps w:val="0"/>
            <w:noProof/>
            <w:sz w:val="22"/>
            <w:szCs w:val="22"/>
            <w:lang w:eastAsia="cs-CZ"/>
          </w:rPr>
          <w:tab/>
        </w:r>
        <w:r w:rsidR="006E371C" w:rsidRPr="00FF4E79">
          <w:rPr>
            <w:rStyle w:val="Hypertextovodkaz"/>
          </w:rPr>
          <w:t>POSOUZENÍ SPLNĚNÍ PODMÍNEK ÚČASTI</w:t>
        </w:r>
        <w:r w:rsidR="006E371C">
          <w:rPr>
            <w:noProof/>
            <w:webHidden/>
          </w:rPr>
          <w:tab/>
        </w:r>
        <w:r w:rsidR="006E371C">
          <w:rPr>
            <w:noProof/>
            <w:webHidden/>
          </w:rPr>
          <w:fldChar w:fldCharType="begin"/>
        </w:r>
        <w:r w:rsidR="006E371C">
          <w:rPr>
            <w:noProof/>
            <w:webHidden/>
          </w:rPr>
          <w:instrText xml:space="preserve"> PAGEREF _Toc122588018 \h </w:instrText>
        </w:r>
        <w:r w:rsidR="006E371C">
          <w:rPr>
            <w:noProof/>
            <w:webHidden/>
          </w:rPr>
        </w:r>
        <w:r w:rsidR="006E371C">
          <w:rPr>
            <w:noProof/>
            <w:webHidden/>
          </w:rPr>
          <w:fldChar w:fldCharType="separate"/>
        </w:r>
        <w:r w:rsidR="006E371C">
          <w:rPr>
            <w:noProof/>
            <w:webHidden/>
          </w:rPr>
          <w:t>31</w:t>
        </w:r>
        <w:r w:rsidR="006E371C">
          <w:rPr>
            <w:noProof/>
            <w:webHidden/>
          </w:rPr>
          <w:fldChar w:fldCharType="end"/>
        </w:r>
      </w:hyperlink>
    </w:p>
    <w:p w14:paraId="4B61ACC7" w14:textId="3DB8774B" w:rsidR="006E371C" w:rsidRDefault="00F80E0D">
      <w:pPr>
        <w:pStyle w:val="Obsah1"/>
        <w:rPr>
          <w:rFonts w:eastAsiaTheme="minorEastAsia"/>
          <w:caps w:val="0"/>
          <w:noProof/>
          <w:sz w:val="22"/>
          <w:szCs w:val="22"/>
          <w:lang w:eastAsia="cs-CZ"/>
        </w:rPr>
      </w:pPr>
      <w:hyperlink w:anchor="_Toc122588019" w:history="1">
        <w:r w:rsidR="006E371C" w:rsidRPr="00FF4E79">
          <w:rPr>
            <w:rStyle w:val="Hypertextovodkaz"/>
          </w:rPr>
          <w:t>17.</w:t>
        </w:r>
        <w:r w:rsidR="006E371C">
          <w:rPr>
            <w:rFonts w:eastAsiaTheme="minorEastAsia"/>
            <w:caps w:val="0"/>
            <w:noProof/>
            <w:sz w:val="22"/>
            <w:szCs w:val="22"/>
            <w:lang w:eastAsia="cs-CZ"/>
          </w:rPr>
          <w:tab/>
        </w:r>
        <w:r w:rsidR="006E371C" w:rsidRPr="00FF4E79">
          <w:rPr>
            <w:rStyle w:val="Hypertextovodkaz"/>
          </w:rPr>
          <w:t>HODNOCENÍ NABÍDEK</w:t>
        </w:r>
        <w:r w:rsidR="006E371C">
          <w:rPr>
            <w:noProof/>
            <w:webHidden/>
          </w:rPr>
          <w:tab/>
        </w:r>
        <w:r w:rsidR="006E371C">
          <w:rPr>
            <w:noProof/>
            <w:webHidden/>
          </w:rPr>
          <w:fldChar w:fldCharType="begin"/>
        </w:r>
        <w:r w:rsidR="006E371C">
          <w:rPr>
            <w:noProof/>
            <w:webHidden/>
          </w:rPr>
          <w:instrText xml:space="preserve"> PAGEREF _Toc122588019 \h </w:instrText>
        </w:r>
        <w:r w:rsidR="006E371C">
          <w:rPr>
            <w:noProof/>
            <w:webHidden/>
          </w:rPr>
        </w:r>
        <w:r w:rsidR="006E371C">
          <w:rPr>
            <w:noProof/>
            <w:webHidden/>
          </w:rPr>
          <w:fldChar w:fldCharType="separate"/>
        </w:r>
        <w:r w:rsidR="006E371C">
          <w:rPr>
            <w:noProof/>
            <w:webHidden/>
          </w:rPr>
          <w:t>31</w:t>
        </w:r>
        <w:r w:rsidR="006E371C">
          <w:rPr>
            <w:noProof/>
            <w:webHidden/>
          </w:rPr>
          <w:fldChar w:fldCharType="end"/>
        </w:r>
      </w:hyperlink>
    </w:p>
    <w:p w14:paraId="7D2E20A3" w14:textId="5CA1FB96" w:rsidR="006E371C" w:rsidRDefault="00F80E0D">
      <w:pPr>
        <w:pStyle w:val="Obsah1"/>
        <w:rPr>
          <w:rFonts w:eastAsiaTheme="minorEastAsia"/>
          <w:caps w:val="0"/>
          <w:noProof/>
          <w:sz w:val="22"/>
          <w:szCs w:val="22"/>
          <w:lang w:eastAsia="cs-CZ"/>
        </w:rPr>
      </w:pPr>
      <w:hyperlink w:anchor="_Toc122588020" w:history="1">
        <w:r w:rsidR="006E371C" w:rsidRPr="00FF4E79">
          <w:rPr>
            <w:rStyle w:val="Hypertextovodkaz"/>
          </w:rPr>
          <w:t>18.</w:t>
        </w:r>
        <w:r w:rsidR="006E371C">
          <w:rPr>
            <w:rFonts w:eastAsiaTheme="minorEastAsia"/>
            <w:caps w:val="0"/>
            <w:noProof/>
            <w:sz w:val="22"/>
            <w:szCs w:val="22"/>
            <w:lang w:eastAsia="cs-CZ"/>
          </w:rPr>
          <w:tab/>
        </w:r>
        <w:r w:rsidR="006E371C" w:rsidRPr="00FF4E79">
          <w:rPr>
            <w:rStyle w:val="Hypertextovodkaz"/>
          </w:rPr>
          <w:t>ZRUŠENÍ ZADÁVACÍHO ŘÍZENÍ</w:t>
        </w:r>
        <w:r w:rsidR="006E371C">
          <w:rPr>
            <w:noProof/>
            <w:webHidden/>
          </w:rPr>
          <w:tab/>
        </w:r>
        <w:r w:rsidR="006E371C">
          <w:rPr>
            <w:noProof/>
            <w:webHidden/>
          </w:rPr>
          <w:fldChar w:fldCharType="begin"/>
        </w:r>
        <w:r w:rsidR="006E371C">
          <w:rPr>
            <w:noProof/>
            <w:webHidden/>
          </w:rPr>
          <w:instrText xml:space="preserve"> PAGEREF _Toc122588020 \h </w:instrText>
        </w:r>
        <w:r w:rsidR="006E371C">
          <w:rPr>
            <w:noProof/>
            <w:webHidden/>
          </w:rPr>
        </w:r>
        <w:r w:rsidR="006E371C">
          <w:rPr>
            <w:noProof/>
            <w:webHidden/>
          </w:rPr>
          <w:fldChar w:fldCharType="separate"/>
        </w:r>
        <w:r w:rsidR="006E371C">
          <w:rPr>
            <w:noProof/>
            <w:webHidden/>
          </w:rPr>
          <w:t>37</w:t>
        </w:r>
        <w:r w:rsidR="006E371C">
          <w:rPr>
            <w:noProof/>
            <w:webHidden/>
          </w:rPr>
          <w:fldChar w:fldCharType="end"/>
        </w:r>
      </w:hyperlink>
    </w:p>
    <w:p w14:paraId="6DA6FEF4" w14:textId="509EA5E6" w:rsidR="006E371C" w:rsidRDefault="00F80E0D">
      <w:pPr>
        <w:pStyle w:val="Obsah1"/>
        <w:rPr>
          <w:rFonts w:eastAsiaTheme="minorEastAsia"/>
          <w:caps w:val="0"/>
          <w:noProof/>
          <w:sz w:val="22"/>
          <w:szCs w:val="22"/>
          <w:lang w:eastAsia="cs-CZ"/>
        </w:rPr>
      </w:pPr>
      <w:hyperlink w:anchor="_Toc122588021" w:history="1">
        <w:r w:rsidR="006E371C" w:rsidRPr="00FF4E79">
          <w:rPr>
            <w:rStyle w:val="Hypertextovodkaz"/>
          </w:rPr>
          <w:t>19.</w:t>
        </w:r>
        <w:r w:rsidR="006E371C">
          <w:rPr>
            <w:rFonts w:eastAsiaTheme="minorEastAsia"/>
            <w:caps w:val="0"/>
            <w:noProof/>
            <w:sz w:val="22"/>
            <w:szCs w:val="22"/>
            <w:lang w:eastAsia="cs-CZ"/>
          </w:rPr>
          <w:tab/>
        </w:r>
        <w:r w:rsidR="006E371C" w:rsidRPr="00FF4E79">
          <w:rPr>
            <w:rStyle w:val="Hypertextovodkaz"/>
          </w:rPr>
          <w:t>UZAVŘENÍ SMLOUVY</w:t>
        </w:r>
        <w:r w:rsidR="006E371C">
          <w:rPr>
            <w:noProof/>
            <w:webHidden/>
          </w:rPr>
          <w:tab/>
        </w:r>
        <w:r w:rsidR="006E371C">
          <w:rPr>
            <w:noProof/>
            <w:webHidden/>
          </w:rPr>
          <w:fldChar w:fldCharType="begin"/>
        </w:r>
        <w:r w:rsidR="006E371C">
          <w:rPr>
            <w:noProof/>
            <w:webHidden/>
          </w:rPr>
          <w:instrText xml:space="preserve"> PAGEREF _Toc122588021 \h </w:instrText>
        </w:r>
        <w:r w:rsidR="006E371C">
          <w:rPr>
            <w:noProof/>
            <w:webHidden/>
          </w:rPr>
        </w:r>
        <w:r w:rsidR="006E371C">
          <w:rPr>
            <w:noProof/>
            <w:webHidden/>
          </w:rPr>
          <w:fldChar w:fldCharType="separate"/>
        </w:r>
        <w:r w:rsidR="006E371C">
          <w:rPr>
            <w:noProof/>
            <w:webHidden/>
          </w:rPr>
          <w:t>37</w:t>
        </w:r>
        <w:r w:rsidR="006E371C">
          <w:rPr>
            <w:noProof/>
            <w:webHidden/>
          </w:rPr>
          <w:fldChar w:fldCharType="end"/>
        </w:r>
      </w:hyperlink>
    </w:p>
    <w:p w14:paraId="3A8FCCA7" w14:textId="6648E648" w:rsidR="006E371C" w:rsidRDefault="00F80E0D">
      <w:pPr>
        <w:pStyle w:val="Obsah1"/>
        <w:rPr>
          <w:rFonts w:eastAsiaTheme="minorEastAsia"/>
          <w:caps w:val="0"/>
          <w:noProof/>
          <w:sz w:val="22"/>
          <w:szCs w:val="22"/>
          <w:lang w:eastAsia="cs-CZ"/>
        </w:rPr>
      </w:pPr>
      <w:hyperlink w:anchor="_Toc122588022" w:history="1">
        <w:r w:rsidR="006E371C" w:rsidRPr="00FF4E79">
          <w:rPr>
            <w:rStyle w:val="Hypertextovodkaz"/>
          </w:rPr>
          <w:t>20.</w:t>
        </w:r>
        <w:r w:rsidR="006E371C">
          <w:rPr>
            <w:rFonts w:eastAsiaTheme="minorEastAsia"/>
            <w:caps w:val="0"/>
            <w:noProof/>
            <w:sz w:val="22"/>
            <w:szCs w:val="22"/>
            <w:lang w:eastAsia="cs-CZ"/>
          </w:rPr>
          <w:tab/>
        </w:r>
        <w:r w:rsidR="006E371C" w:rsidRPr="00FF4E79">
          <w:rPr>
            <w:rStyle w:val="Hypertextovodkaz"/>
          </w:rPr>
          <w:t>OCHRANA INFORMACÍ</w:t>
        </w:r>
        <w:r w:rsidR="006E371C">
          <w:rPr>
            <w:noProof/>
            <w:webHidden/>
          </w:rPr>
          <w:tab/>
        </w:r>
        <w:r w:rsidR="006E371C">
          <w:rPr>
            <w:noProof/>
            <w:webHidden/>
          </w:rPr>
          <w:fldChar w:fldCharType="begin"/>
        </w:r>
        <w:r w:rsidR="006E371C">
          <w:rPr>
            <w:noProof/>
            <w:webHidden/>
          </w:rPr>
          <w:instrText xml:space="preserve"> PAGEREF _Toc122588022 \h </w:instrText>
        </w:r>
        <w:r w:rsidR="006E371C">
          <w:rPr>
            <w:noProof/>
            <w:webHidden/>
          </w:rPr>
        </w:r>
        <w:r w:rsidR="006E371C">
          <w:rPr>
            <w:noProof/>
            <w:webHidden/>
          </w:rPr>
          <w:fldChar w:fldCharType="separate"/>
        </w:r>
        <w:r w:rsidR="006E371C">
          <w:rPr>
            <w:noProof/>
            <w:webHidden/>
          </w:rPr>
          <w:t>41</w:t>
        </w:r>
        <w:r w:rsidR="006E371C">
          <w:rPr>
            <w:noProof/>
            <w:webHidden/>
          </w:rPr>
          <w:fldChar w:fldCharType="end"/>
        </w:r>
      </w:hyperlink>
    </w:p>
    <w:p w14:paraId="39AAFFCE" w14:textId="5AB9E6CF" w:rsidR="006E371C" w:rsidRDefault="00F80E0D">
      <w:pPr>
        <w:pStyle w:val="Obsah1"/>
        <w:rPr>
          <w:rFonts w:eastAsiaTheme="minorEastAsia"/>
          <w:caps w:val="0"/>
          <w:noProof/>
          <w:sz w:val="22"/>
          <w:szCs w:val="22"/>
          <w:lang w:eastAsia="cs-CZ"/>
        </w:rPr>
      </w:pPr>
      <w:hyperlink w:anchor="_Toc122588023" w:history="1">
        <w:r w:rsidR="006E371C" w:rsidRPr="00FF4E79">
          <w:rPr>
            <w:rStyle w:val="Hypertextovodkaz"/>
          </w:rPr>
          <w:t>21.</w:t>
        </w:r>
        <w:r w:rsidR="006E371C">
          <w:rPr>
            <w:rFonts w:eastAsiaTheme="minorEastAsia"/>
            <w:caps w:val="0"/>
            <w:noProof/>
            <w:sz w:val="22"/>
            <w:szCs w:val="22"/>
            <w:lang w:eastAsia="cs-CZ"/>
          </w:rPr>
          <w:tab/>
        </w:r>
        <w:r w:rsidR="006E371C" w:rsidRPr="00FF4E79">
          <w:rPr>
            <w:rStyle w:val="Hypertextovodkaz"/>
          </w:rPr>
          <w:t>ZADÁVACÍ LHŮTA A JISTOTA ZA NABÍDKU</w:t>
        </w:r>
        <w:r w:rsidR="006E371C">
          <w:rPr>
            <w:noProof/>
            <w:webHidden/>
          </w:rPr>
          <w:tab/>
        </w:r>
        <w:r w:rsidR="006E371C">
          <w:rPr>
            <w:noProof/>
            <w:webHidden/>
          </w:rPr>
          <w:fldChar w:fldCharType="begin"/>
        </w:r>
        <w:r w:rsidR="006E371C">
          <w:rPr>
            <w:noProof/>
            <w:webHidden/>
          </w:rPr>
          <w:instrText xml:space="preserve"> PAGEREF _Toc122588023 \h </w:instrText>
        </w:r>
        <w:r w:rsidR="006E371C">
          <w:rPr>
            <w:noProof/>
            <w:webHidden/>
          </w:rPr>
        </w:r>
        <w:r w:rsidR="006E371C">
          <w:rPr>
            <w:noProof/>
            <w:webHidden/>
          </w:rPr>
          <w:fldChar w:fldCharType="separate"/>
        </w:r>
        <w:r w:rsidR="006E371C">
          <w:rPr>
            <w:noProof/>
            <w:webHidden/>
          </w:rPr>
          <w:t>42</w:t>
        </w:r>
        <w:r w:rsidR="006E371C">
          <w:rPr>
            <w:noProof/>
            <w:webHidden/>
          </w:rPr>
          <w:fldChar w:fldCharType="end"/>
        </w:r>
      </w:hyperlink>
    </w:p>
    <w:p w14:paraId="70245335" w14:textId="15250958" w:rsidR="006E371C" w:rsidRDefault="00F80E0D">
      <w:pPr>
        <w:pStyle w:val="Obsah1"/>
        <w:rPr>
          <w:rFonts w:eastAsiaTheme="minorEastAsia"/>
          <w:caps w:val="0"/>
          <w:noProof/>
          <w:sz w:val="22"/>
          <w:szCs w:val="22"/>
          <w:lang w:eastAsia="cs-CZ"/>
        </w:rPr>
      </w:pPr>
      <w:hyperlink w:anchor="_Toc122588024" w:history="1">
        <w:r w:rsidR="006E371C" w:rsidRPr="00FF4E79">
          <w:rPr>
            <w:rStyle w:val="Hypertextovodkaz"/>
          </w:rPr>
          <w:t>22.</w:t>
        </w:r>
        <w:r w:rsidR="006E371C">
          <w:rPr>
            <w:rFonts w:eastAsiaTheme="minorEastAsia"/>
            <w:caps w:val="0"/>
            <w:noProof/>
            <w:sz w:val="22"/>
            <w:szCs w:val="22"/>
            <w:lang w:eastAsia="cs-CZ"/>
          </w:rPr>
          <w:tab/>
        </w:r>
        <w:r w:rsidR="006E371C" w:rsidRPr="00FF4E79">
          <w:rPr>
            <w:rStyle w:val="Hypertextovodkaz"/>
          </w:rPr>
          <w:t>SOCIÁLNĚ A ENVIRONMENTÁLNĚ ODPOVĚDNÉ ZADÁVÁNÍ, INOVACE</w:t>
        </w:r>
        <w:r w:rsidR="006E371C">
          <w:rPr>
            <w:noProof/>
            <w:webHidden/>
          </w:rPr>
          <w:tab/>
        </w:r>
        <w:r w:rsidR="006E371C">
          <w:rPr>
            <w:noProof/>
            <w:webHidden/>
          </w:rPr>
          <w:fldChar w:fldCharType="begin"/>
        </w:r>
        <w:r w:rsidR="006E371C">
          <w:rPr>
            <w:noProof/>
            <w:webHidden/>
          </w:rPr>
          <w:instrText xml:space="preserve"> PAGEREF _Toc122588024 \h </w:instrText>
        </w:r>
        <w:r w:rsidR="006E371C">
          <w:rPr>
            <w:noProof/>
            <w:webHidden/>
          </w:rPr>
        </w:r>
        <w:r w:rsidR="006E371C">
          <w:rPr>
            <w:noProof/>
            <w:webHidden/>
          </w:rPr>
          <w:fldChar w:fldCharType="separate"/>
        </w:r>
        <w:r w:rsidR="006E371C">
          <w:rPr>
            <w:noProof/>
            <w:webHidden/>
          </w:rPr>
          <w:t>42</w:t>
        </w:r>
        <w:r w:rsidR="006E371C">
          <w:rPr>
            <w:noProof/>
            <w:webHidden/>
          </w:rPr>
          <w:fldChar w:fldCharType="end"/>
        </w:r>
      </w:hyperlink>
    </w:p>
    <w:p w14:paraId="3C98FC22" w14:textId="3DC991CE" w:rsidR="006E371C" w:rsidRDefault="00F80E0D">
      <w:pPr>
        <w:pStyle w:val="Obsah1"/>
        <w:rPr>
          <w:rFonts w:eastAsiaTheme="minorEastAsia"/>
          <w:caps w:val="0"/>
          <w:noProof/>
          <w:sz w:val="22"/>
          <w:szCs w:val="22"/>
          <w:lang w:eastAsia="cs-CZ"/>
        </w:rPr>
      </w:pPr>
      <w:hyperlink w:anchor="_Toc122588025" w:history="1">
        <w:r w:rsidR="006E371C" w:rsidRPr="00FF4E79">
          <w:rPr>
            <w:rStyle w:val="Hypertextovodkaz"/>
          </w:rPr>
          <w:t>23.</w:t>
        </w:r>
        <w:r w:rsidR="006E371C">
          <w:rPr>
            <w:rFonts w:eastAsiaTheme="minorEastAsia"/>
            <w:caps w:val="0"/>
            <w:noProof/>
            <w:sz w:val="22"/>
            <w:szCs w:val="22"/>
            <w:lang w:eastAsia="cs-CZ"/>
          </w:rPr>
          <w:tab/>
        </w:r>
        <w:r w:rsidR="006E371C" w:rsidRPr="00FF4E79">
          <w:rPr>
            <w:rStyle w:val="Hypertextovodkaz"/>
          </w:rPr>
          <w:t>Další zadávací podmínky v návaznosti na sankce v souvislosti se situací na Ukrajině</w:t>
        </w:r>
        <w:r w:rsidR="006E371C">
          <w:rPr>
            <w:noProof/>
            <w:webHidden/>
          </w:rPr>
          <w:tab/>
        </w:r>
        <w:r w:rsidR="006E371C">
          <w:rPr>
            <w:noProof/>
            <w:webHidden/>
          </w:rPr>
          <w:fldChar w:fldCharType="begin"/>
        </w:r>
        <w:r w:rsidR="006E371C">
          <w:rPr>
            <w:noProof/>
            <w:webHidden/>
          </w:rPr>
          <w:instrText xml:space="preserve"> PAGEREF _Toc122588025 \h </w:instrText>
        </w:r>
        <w:r w:rsidR="006E371C">
          <w:rPr>
            <w:noProof/>
            <w:webHidden/>
          </w:rPr>
        </w:r>
        <w:r w:rsidR="006E371C">
          <w:rPr>
            <w:noProof/>
            <w:webHidden/>
          </w:rPr>
          <w:fldChar w:fldCharType="separate"/>
        </w:r>
        <w:r w:rsidR="006E371C">
          <w:rPr>
            <w:noProof/>
            <w:webHidden/>
          </w:rPr>
          <w:t>43</w:t>
        </w:r>
        <w:r w:rsidR="006E371C">
          <w:rPr>
            <w:noProof/>
            <w:webHidden/>
          </w:rPr>
          <w:fldChar w:fldCharType="end"/>
        </w:r>
      </w:hyperlink>
    </w:p>
    <w:p w14:paraId="540D8323" w14:textId="1FE3EB3A" w:rsidR="006E371C" w:rsidRDefault="00F80E0D">
      <w:pPr>
        <w:pStyle w:val="Obsah1"/>
        <w:rPr>
          <w:rFonts w:eastAsiaTheme="minorEastAsia"/>
          <w:caps w:val="0"/>
          <w:noProof/>
          <w:sz w:val="22"/>
          <w:szCs w:val="22"/>
          <w:lang w:eastAsia="cs-CZ"/>
        </w:rPr>
      </w:pPr>
      <w:hyperlink w:anchor="_Toc122588026" w:history="1">
        <w:r w:rsidR="006E371C" w:rsidRPr="00FF4E79">
          <w:rPr>
            <w:rStyle w:val="Hypertextovodkaz"/>
          </w:rPr>
          <w:t>24.</w:t>
        </w:r>
        <w:r w:rsidR="006E371C">
          <w:rPr>
            <w:rFonts w:eastAsiaTheme="minorEastAsia"/>
            <w:caps w:val="0"/>
            <w:noProof/>
            <w:sz w:val="22"/>
            <w:szCs w:val="22"/>
            <w:lang w:eastAsia="cs-CZ"/>
          </w:rPr>
          <w:tab/>
        </w:r>
        <w:r w:rsidR="006E371C" w:rsidRPr="00FF4E79">
          <w:rPr>
            <w:rStyle w:val="Hypertextovodkaz"/>
          </w:rPr>
          <w:t>PŘÍLOHY TĚCHTO POKYNŮ</w:t>
        </w:r>
        <w:r w:rsidR="006E371C">
          <w:rPr>
            <w:noProof/>
            <w:webHidden/>
          </w:rPr>
          <w:tab/>
        </w:r>
        <w:r w:rsidR="006E371C">
          <w:rPr>
            <w:noProof/>
            <w:webHidden/>
          </w:rPr>
          <w:fldChar w:fldCharType="begin"/>
        </w:r>
        <w:r w:rsidR="006E371C">
          <w:rPr>
            <w:noProof/>
            <w:webHidden/>
          </w:rPr>
          <w:instrText xml:space="preserve"> PAGEREF _Toc122588026 \h </w:instrText>
        </w:r>
        <w:r w:rsidR="006E371C">
          <w:rPr>
            <w:noProof/>
            <w:webHidden/>
          </w:rPr>
        </w:r>
        <w:r w:rsidR="006E371C">
          <w:rPr>
            <w:noProof/>
            <w:webHidden/>
          </w:rPr>
          <w:fldChar w:fldCharType="separate"/>
        </w:r>
        <w:r w:rsidR="006E371C">
          <w:rPr>
            <w:noProof/>
            <w:webHidden/>
          </w:rPr>
          <w:t>44</w:t>
        </w:r>
        <w:r w:rsidR="006E371C">
          <w:rPr>
            <w:noProof/>
            <w:webHidden/>
          </w:rPr>
          <w:fldChar w:fldCharType="end"/>
        </w:r>
      </w:hyperlink>
    </w:p>
    <w:p w14:paraId="076FC8C9" w14:textId="785878EE" w:rsidR="00C81500" w:rsidRDefault="00C81500" w:rsidP="00C81500">
      <w:r>
        <w:fldChar w:fldCharType="end"/>
      </w:r>
    </w:p>
    <w:p w14:paraId="66766CB5" w14:textId="77777777" w:rsidR="00C81500" w:rsidRDefault="00C81500" w:rsidP="00C81500">
      <w:r>
        <w:br w:type="page"/>
      </w:r>
    </w:p>
    <w:p w14:paraId="6835439A" w14:textId="77777777" w:rsidR="00C81500" w:rsidRDefault="00C81500" w:rsidP="00C81500">
      <w:pPr>
        <w:pStyle w:val="Nadpis1-1"/>
      </w:pPr>
      <w:bookmarkStart w:id="4" w:name="_Toc122588003"/>
      <w:bookmarkStart w:id="5" w:name="_Toc389559699"/>
      <w:bookmarkStart w:id="6" w:name="_Toc397429847"/>
      <w:bookmarkStart w:id="7" w:name="_Ref433028040"/>
      <w:bookmarkStart w:id="8" w:name="_Toc1048197"/>
      <w:r>
        <w:lastRenderedPageBreak/>
        <w:t>ÚVODNÍ USTANOVENÍ</w:t>
      </w:r>
      <w:bookmarkEnd w:id="4"/>
    </w:p>
    <w:p w14:paraId="5E6F61B5" w14:textId="77777777" w:rsidR="00C81500" w:rsidRDefault="00C81500" w:rsidP="00C81500">
      <w:pPr>
        <w:pStyle w:val="Text1-1"/>
      </w:pPr>
      <w:r>
        <w:t xml:space="preserve">Zadávací řízení této veřejné zakázky a všechny navazující právní vztahy se řídí právem České republiky, zejména zákonem č. 134/2016 Sb., o zadávání veřejných zakázek, ve znění pozdějších předpisů, (dále jen „ZZVZ“) a dalšími právními předpisy. Podáním své nabídky účastník zadávacího řízení zcela a bez výhrad akceptuje zadávací podmínky této veřejné zakázky. </w:t>
      </w:r>
    </w:p>
    <w:p w14:paraId="720432C5" w14:textId="77777777" w:rsidR="00C81500" w:rsidRPr="00744F6A" w:rsidRDefault="00C81500" w:rsidP="00C81500">
      <w:pPr>
        <w:pStyle w:val="Text1-1"/>
        <w:rPr>
          <w:b/>
        </w:rPr>
      </w:pPr>
      <w:r w:rsidRPr="00744F6A">
        <w:rPr>
          <w:b/>
        </w:rPr>
        <w:t xml:space="preserve">Zadavatel je veřejným zadavatelem, který zadává tuto veřejnou zakázku při výkonu relevantní činnosti ve smyslu ustanovení § 153 odst. 1 písm. f) ZZVZ. v souladu s § 151 odst. 1 ZZVZ se tato zakázka považuje za sektorovou veřejnou zakázku. </w:t>
      </w:r>
    </w:p>
    <w:p w14:paraId="261C9D7D" w14:textId="77777777" w:rsidR="00C81500" w:rsidRDefault="00C81500" w:rsidP="00C81500">
      <w:pPr>
        <w:pStyle w:val="Text1-1"/>
      </w:pPr>
      <w:r>
        <w:t>Veřejná zakázka na stavební práce je zadávána v otevřeném řízení dle § 56 a násl. ZZVZ.</w:t>
      </w:r>
    </w:p>
    <w:p w14:paraId="32D289DF" w14:textId="77777777" w:rsidR="00C81500" w:rsidRDefault="00C81500" w:rsidP="00C81500">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1FFF219" w14:textId="77777777" w:rsidR="00C81500" w:rsidRDefault="00C81500" w:rsidP="00C81500">
      <w:pPr>
        <w:pStyle w:val="Text1-1"/>
      </w:pPr>
      <w:r>
        <w:t>Článek 11 těchto Pokynů pro dodavatele (dále jen „</w:t>
      </w:r>
      <w:r w:rsidRPr="00DD326F">
        <w:rPr>
          <w:bCs/>
        </w:rPr>
        <w:t>Pokyny</w:t>
      </w:r>
      <w:r>
        <w:t>“) stanoví jazyk podávaných nabídek. Soubor dokumentů tvořících zadávací podmínky je psán v českém jazyce.</w:t>
      </w:r>
    </w:p>
    <w:p w14:paraId="62F78ADD" w14:textId="77777777" w:rsidR="00C81500" w:rsidRDefault="00C81500" w:rsidP="00C81500">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D971BB2" w14:textId="77777777" w:rsidR="00C81500" w:rsidRDefault="00C81500" w:rsidP="00C81500">
      <w:pPr>
        <w:pStyle w:val="Text1-1"/>
      </w:pPr>
      <w:r>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 </w:t>
      </w:r>
      <w:r w:rsidRPr="00DD3B19">
        <w:rPr>
          <w:szCs w:val="24"/>
        </w:rPr>
        <w:t>To neplatí v případě postupu dle § 40 odst. 4 ZZVZ</w:t>
      </w:r>
      <w:r>
        <w:rPr>
          <w:szCs w:val="24"/>
        </w:rPr>
        <w:t>.</w:t>
      </w:r>
    </w:p>
    <w:p w14:paraId="390E6C95" w14:textId="77777777" w:rsidR="00C81500" w:rsidRDefault="00C81500" w:rsidP="00C81500">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79685FB3" w14:textId="77777777" w:rsidR="00C81500" w:rsidRDefault="00C81500" w:rsidP="00C81500">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342C527C" w14:textId="77777777" w:rsidR="00C81500" w:rsidRDefault="00C81500" w:rsidP="00C81500">
      <w:pPr>
        <w:pStyle w:val="Nadpis1-1"/>
      </w:pPr>
      <w:bookmarkStart w:id="9" w:name="_Toc122588004"/>
      <w:r>
        <w:t>IDENTIFIKAČNÍ ÚDAJE ZADAVATELE</w:t>
      </w:r>
      <w:bookmarkEnd w:id="9"/>
    </w:p>
    <w:p w14:paraId="23652DA6" w14:textId="77777777" w:rsidR="00C81500" w:rsidRPr="0035531B" w:rsidRDefault="00C81500" w:rsidP="00C81500">
      <w:pPr>
        <w:pStyle w:val="Textbezslovn"/>
        <w:spacing w:after="0"/>
        <w:rPr>
          <w:rStyle w:val="Tun9b"/>
        </w:rPr>
      </w:pPr>
      <w:r w:rsidRPr="0035531B">
        <w:rPr>
          <w:rStyle w:val="Tun9b"/>
        </w:rPr>
        <w:t>Správa železnic, státní organizace</w:t>
      </w:r>
    </w:p>
    <w:p w14:paraId="7B950188" w14:textId="77777777" w:rsidR="00C81500" w:rsidRDefault="00C81500" w:rsidP="00C81500">
      <w:pPr>
        <w:pStyle w:val="Textbezslovn"/>
        <w:spacing w:after="0"/>
      </w:pPr>
      <w:r>
        <w:t>sídlo: Dlážděná 1003/7, Praha 1- Nové Město, PSČ 110 00</w:t>
      </w:r>
    </w:p>
    <w:p w14:paraId="1E68C282" w14:textId="77777777" w:rsidR="00C81500" w:rsidRDefault="00C81500" w:rsidP="00C81500">
      <w:pPr>
        <w:pStyle w:val="Textbezslovn"/>
        <w:spacing w:after="0"/>
      </w:pPr>
      <w:r>
        <w:t>zapsaná v obchodní rejstříku vedeném Městským soudem v Praze, spisová značka A48384</w:t>
      </w:r>
    </w:p>
    <w:p w14:paraId="33FAB1B2" w14:textId="77777777" w:rsidR="00C81500" w:rsidRDefault="00C81500" w:rsidP="00C81500">
      <w:pPr>
        <w:pStyle w:val="Textbezslovn"/>
        <w:spacing w:after="0"/>
      </w:pPr>
      <w:r>
        <w:t>IČO: 70994234</w:t>
      </w:r>
    </w:p>
    <w:p w14:paraId="337FC38B" w14:textId="77777777" w:rsidR="00C81500" w:rsidRDefault="00C81500" w:rsidP="00C81500">
      <w:pPr>
        <w:pStyle w:val="Textbezslovn"/>
        <w:spacing w:after="0"/>
      </w:pPr>
      <w:r>
        <w:t>DIČ: CZ70994234</w:t>
      </w:r>
    </w:p>
    <w:p w14:paraId="477D8915" w14:textId="77777777" w:rsidR="00C81500" w:rsidRDefault="00C81500" w:rsidP="00C81500">
      <w:pPr>
        <w:pStyle w:val="Textbezslovn"/>
        <w:spacing w:after="0"/>
      </w:pPr>
      <w:r>
        <w:t>Identifikátor datové schránky: uccchjm</w:t>
      </w:r>
    </w:p>
    <w:p w14:paraId="3600BF73" w14:textId="77777777" w:rsidR="00C81500" w:rsidRPr="000174E8" w:rsidRDefault="00C81500" w:rsidP="00C81500">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55BD69EE" w14:textId="77777777" w:rsidR="00C81500" w:rsidRDefault="00C81500" w:rsidP="00C81500">
      <w:pPr>
        <w:pStyle w:val="Textbezslovn"/>
      </w:pPr>
      <w:r w:rsidRPr="000174E8">
        <w:tab/>
      </w:r>
      <w:r w:rsidRPr="000174E8">
        <w:tab/>
      </w:r>
    </w:p>
    <w:p w14:paraId="5E95B06B" w14:textId="77777777" w:rsidR="00C81500" w:rsidRDefault="00C81500" w:rsidP="00C81500">
      <w:pPr>
        <w:pStyle w:val="Nadpis1-1"/>
      </w:pPr>
      <w:bookmarkStart w:id="10" w:name="_Toc122588005"/>
      <w:r>
        <w:t>KOMUNIKACE MEZI ZADAVATELEM a DODAVATELEM</w:t>
      </w:r>
      <w:bookmarkEnd w:id="10"/>
      <w:r>
        <w:t xml:space="preserve"> </w:t>
      </w:r>
    </w:p>
    <w:p w14:paraId="2F9DD45C" w14:textId="77777777" w:rsidR="00C81500" w:rsidRDefault="00C81500" w:rsidP="00C81500">
      <w:pPr>
        <w:pStyle w:val="Text1-1"/>
      </w:pPr>
      <w:r>
        <w:t xml:space="preserve">Veškerá písemná komunikace mezi zadavatelem a dodavateli v zadávacím řízení musí v souladu s § 211 ZZVZ probíhat pouze elektronicky, s výjimkou případů vymezených v ustanovení § 211 odst. 3 ZZVZ. Doručování písemností a komunikace mezi zadavatelem a dodavateli v zadávacím řízení bude ze strany zadavatele probíhat prostřednictvím elektronického nástroje E-ZAK (na adrese: </w:t>
      </w:r>
      <w:hyperlink r:id="rId12"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F2042C">
        <w:t xml:space="preserve"> </w:t>
      </w:r>
      <w:r>
        <w:t>s výjimkou případů, kdy komunikace s dodavatelem prostřednictvím elektronického nástroje nebude objektivně možná, např. s ohledem na chybějící registraci dodavatele v elektronickém nástroji.</w:t>
      </w:r>
    </w:p>
    <w:p w14:paraId="54E89EF1" w14:textId="77777777" w:rsidR="00C81500" w:rsidRDefault="00C81500" w:rsidP="00C81500">
      <w:pPr>
        <w:pStyle w:val="Text1-1"/>
      </w:pPr>
      <w:r>
        <w:t>Kontaktní osobou zadavatele pro zadávací řízení je: Helena Baštářová</w:t>
      </w:r>
    </w:p>
    <w:p w14:paraId="7B26755D" w14:textId="558A144E" w:rsidR="00C81500" w:rsidRDefault="00C81500" w:rsidP="00C81500">
      <w:pPr>
        <w:pStyle w:val="Textbezslovn"/>
        <w:spacing w:after="0"/>
      </w:pPr>
      <w:r>
        <w:t xml:space="preserve">telefon: </w:t>
      </w:r>
      <w:r>
        <w:tab/>
      </w:r>
      <w:r w:rsidR="007F39B6">
        <w:t>+420 724 129 033</w:t>
      </w:r>
    </w:p>
    <w:p w14:paraId="271E9C5C" w14:textId="2542B56E" w:rsidR="001B0E72" w:rsidRDefault="00C81500" w:rsidP="00C81500">
      <w:pPr>
        <w:pStyle w:val="Textbezslovn"/>
        <w:spacing w:after="0"/>
      </w:pPr>
      <w:r>
        <w:t xml:space="preserve">e-mail: </w:t>
      </w:r>
      <w:r>
        <w:tab/>
      </w:r>
      <w:hyperlink r:id="rId13" w:history="1">
        <w:r w:rsidR="001B0E72" w:rsidRPr="00903738">
          <w:rPr>
            <w:rStyle w:val="Hypertextovodkaz"/>
            <w:noProof w:val="0"/>
          </w:rPr>
          <w:t>Bastarova@spravazeleznic.cz</w:t>
        </w:r>
      </w:hyperlink>
    </w:p>
    <w:p w14:paraId="5387118D" w14:textId="78170B6F" w:rsidR="00C81500" w:rsidRDefault="00C81500" w:rsidP="00C81500">
      <w:pPr>
        <w:pStyle w:val="Textbezslovn"/>
        <w:spacing w:after="0"/>
      </w:pPr>
      <w:r>
        <w:t xml:space="preserve">adresa: </w:t>
      </w:r>
      <w:r>
        <w:tab/>
        <w:t>Správa železnic, státní organizace</w:t>
      </w:r>
    </w:p>
    <w:p w14:paraId="7FB92F2D" w14:textId="77777777" w:rsidR="00C81500" w:rsidRDefault="00C81500" w:rsidP="00C81500">
      <w:pPr>
        <w:pStyle w:val="Textbezslovn"/>
        <w:spacing w:after="0"/>
      </w:pPr>
      <w:r>
        <w:t xml:space="preserve">                      Stavební správa západ, Ke Štvanici 656/3, 186 00 Praha 8</w:t>
      </w:r>
    </w:p>
    <w:p w14:paraId="7E53D332" w14:textId="77777777" w:rsidR="00C81500" w:rsidRDefault="00C81500" w:rsidP="00C81500">
      <w:pPr>
        <w:pStyle w:val="Textbezslovn"/>
        <w:spacing w:after="0"/>
      </w:pPr>
    </w:p>
    <w:p w14:paraId="70DA1D1F" w14:textId="77777777" w:rsidR="00C81500" w:rsidRDefault="00C81500" w:rsidP="00C81500">
      <w:pPr>
        <w:pStyle w:val="Nadpis1-1"/>
      </w:pPr>
      <w:bookmarkStart w:id="11" w:name="_Toc122588006"/>
      <w:r>
        <w:t>ÚČEL a PŘEDMĚT PLNĚNÍ VEŘEJNÉ ZAKÁZKY</w:t>
      </w:r>
      <w:bookmarkEnd w:id="11"/>
    </w:p>
    <w:p w14:paraId="7A9C271E" w14:textId="77777777" w:rsidR="00C81500" w:rsidRPr="008E56B7" w:rsidRDefault="00C81500" w:rsidP="00C81500">
      <w:pPr>
        <w:pStyle w:val="Text1-1"/>
      </w:pPr>
      <w:r>
        <w:t xml:space="preserve">Účel veřejné zakázky je zhotovení stavby </w:t>
      </w:r>
      <w:r w:rsidRPr="008E56B7">
        <w:t>Optimalizace trati Karlštejn (mimo) – Beroun (mimo)</w:t>
      </w:r>
      <w:r>
        <w:t>. Očekávaným c</w:t>
      </w:r>
      <w:r w:rsidRPr="008E56B7">
        <w:t>ílem</w:t>
      </w:r>
      <w:r>
        <w:t xml:space="preserve"> této stavby </w:t>
      </w:r>
      <w:r w:rsidRPr="008E56B7">
        <w:t>je:</w:t>
      </w:r>
    </w:p>
    <w:p w14:paraId="5395A9A6"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Zkrácení jízdní doby vlaků a zajištění dostatečné kapacity infrastruktury na řešeném úseku trati při současném splnění podmínky ekonomické rentability.</w:t>
      </w:r>
    </w:p>
    <w:p w14:paraId="2F9A39F8"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Zlepšení technického stavu a parametrů řešeného úseku železniční tratě, který odpovídá požadavkům technických norem a legislativním požadavkům tuzemských a evropských zákonů a nařízení.</w:t>
      </w:r>
    </w:p>
    <w:p w14:paraId="4AAEB1D0"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Vytvoření dostatečně kapacitní spojnice pro nákladní dopravu včetně zajištění interoperability a odstranění bariér konkurenceschopnosti tohoto spojení.</w:t>
      </w:r>
    </w:p>
    <w:p w14:paraId="2AE866C9"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Zvýšení atraktivity regionální železniční dopravy.</w:t>
      </w:r>
    </w:p>
    <w:p w14:paraId="30BBE7EA" w14:textId="77777777" w:rsidR="00C81500" w:rsidRDefault="00C81500" w:rsidP="00C81500">
      <w:pPr>
        <w:pStyle w:val="Text1-1"/>
      </w:pPr>
      <w:r>
        <w:t>Předmět plnění veřejné zakázky</w:t>
      </w:r>
    </w:p>
    <w:p w14:paraId="33BCCD02" w14:textId="77777777" w:rsidR="00C81500" w:rsidRDefault="00C81500" w:rsidP="00C81500">
      <w:pPr>
        <w:pStyle w:val="Textbezslovn"/>
        <w:rPr>
          <w:highlight w:val="green"/>
        </w:rPr>
      </w:pPr>
      <w:r>
        <w:t>Stavba řeší optimalizaci stávající železniční trati a je situována téměř celá na stávající těleso železniční trati mezi obce Karlštejn a Beroun. Rozsah díla je: zhotovení stavby dle zadávací dokumentace vč. příloh a nabídky dodavatele, zpracování realizační dokumentace stavby a vypracování dokumentace skutečného provedení stavby včetně geodetické části.</w:t>
      </w:r>
    </w:p>
    <w:p w14:paraId="6D1186C3" w14:textId="77777777" w:rsidR="00C81500" w:rsidRPr="008E56B7" w:rsidRDefault="00C81500" w:rsidP="00C81500">
      <w:pPr>
        <w:pStyle w:val="Textbezslovn"/>
      </w:pPr>
      <w:r w:rsidRPr="008E56B7">
        <w:t xml:space="preserve">Součástí předmětu plnění veřejné zakázky jsou i činnosti, které budou prováděny v souvislosti s pravidly publicity projektů spolufinancovaných Evropskou unií v rámci programu CEF. Ocenění těchto činností publicity stavby bude zahrnuto do nabídkové ceny, náklady publicity budou uvedeny v Soupisu prací (SO 9898 Všeobecný objekt). Zajištění publicity stavby si zadavatel vyhrazuje jako změnu závazku ze smlouvy v souladu s ustanovením § 100 odst. 1 ZZVZ. Dodavateli bude uhrazen jen skutečně provedený rozsah tohoto plnění. V případě, že tato veřejná zakázka nebude spolufinancovaná z prostředků Evropské unie, zajištění publicity stavby nebude dodavatelem provedeno. Rozsah plnění, který nebude realizován, se nezapočítává do limitů pro změny podle § 222 odst. 4 až 6 a 9 ZZVZ. </w:t>
      </w:r>
    </w:p>
    <w:p w14:paraId="546BDA27" w14:textId="77777777" w:rsidR="00C81500" w:rsidRDefault="00C81500" w:rsidP="00C81500">
      <w:pPr>
        <w:pStyle w:val="Textbezslovn"/>
      </w:pPr>
      <w:r w:rsidRPr="008E56B7">
        <w:lastRenderedPageBreak/>
        <w:t>Bližší specifikace předmětu plnění veřejné zakázky je upravena v dalších částech zadávací dokumentace.</w:t>
      </w:r>
    </w:p>
    <w:p w14:paraId="489CF8FD" w14:textId="77777777" w:rsidR="00C81500" w:rsidRDefault="00C81500" w:rsidP="00C81500">
      <w:pPr>
        <w:pStyle w:val="Text1-1"/>
      </w:pPr>
      <w:r>
        <w:t>Klasifikace předmětu veřejné zakázky</w:t>
      </w:r>
    </w:p>
    <w:p w14:paraId="4908CE30" w14:textId="77777777" w:rsidR="00C81500" w:rsidRPr="00492E95" w:rsidRDefault="00C81500" w:rsidP="00C81500">
      <w:pPr>
        <w:pStyle w:val="Textbezslovn"/>
        <w:spacing w:after="0"/>
      </w:pPr>
      <w:r w:rsidRPr="00492E95">
        <w:t>CPV kód  45234110-0 Výstavba meziměstských železničních drah</w:t>
      </w:r>
    </w:p>
    <w:p w14:paraId="71DADDD4" w14:textId="77777777" w:rsidR="00C81500" w:rsidRPr="00492E95" w:rsidRDefault="00C81500" w:rsidP="00C81500">
      <w:pPr>
        <w:pStyle w:val="Textbezslovn"/>
        <w:spacing w:after="0"/>
      </w:pPr>
      <w:r w:rsidRPr="00492E95">
        <w:t>CPV kód  45221112-0 Výstavba železničních mostů</w:t>
      </w:r>
    </w:p>
    <w:p w14:paraId="747CF869" w14:textId="77777777" w:rsidR="00C81500" w:rsidRDefault="00C81500" w:rsidP="00C81500">
      <w:pPr>
        <w:pStyle w:val="Textbezslovn"/>
        <w:spacing w:after="0"/>
      </w:pPr>
      <w:r w:rsidRPr="00492E95">
        <w:t>CPV kód  45234115-5 Železniční signalizace</w:t>
      </w:r>
    </w:p>
    <w:p w14:paraId="7952D1A5" w14:textId="77777777" w:rsidR="00C81500" w:rsidRPr="006B77B3" w:rsidRDefault="00C81500" w:rsidP="00C81500">
      <w:pPr>
        <w:pStyle w:val="Textbezslovn"/>
        <w:spacing w:after="0"/>
      </w:pPr>
      <w:r w:rsidRPr="00006798">
        <w:t xml:space="preserve">  </w:t>
      </w:r>
    </w:p>
    <w:p w14:paraId="7941B0BB" w14:textId="77777777" w:rsidR="00C81500" w:rsidRDefault="00C81500" w:rsidP="00C81500">
      <w:pPr>
        <w:pStyle w:val="Text1-1"/>
      </w:pPr>
      <w:r>
        <w:t>Doba plnění veřejné zakázky je uvedena v Příloze k nabídce, jež tvoří díl 2 část 3 zadávací dokumentace, resp. je přílohou č. 6 Smlouvy o dílo.</w:t>
      </w:r>
    </w:p>
    <w:p w14:paraId="6825F7A2" w14:textId="77777777" w:rsidR="00C81500" w:rsidRDefault="00C81500" w:rsidP="00C81500">
      <w:pPr>
        <w:pStyle w:val="Nadpis1-1"/>
      </w:pPr>
      <w:bookmarkStart w:id="12" w:name="_Toc122588007"/>
      <w:r>
        <w:t>ZDROJE FINANCOVÁNÍ a PŘEDPOKLÁDANÁ HODNOTA VEŘEJNÉ ZAKÁZKY</w:t>
      </w:r>
      <w:bookmarkEnd w:id="12"/>
    </w:p>
    <w:p w14:paraId="1399EBE1" w14:textId="77777777" w:rsidR="00C81500" w:rsidRDefault="00C81500" w:rsidP="00C81500">
      <w:pPr>
        <w:pStyle w:val="Text1-1"/>
      </w:pPr>
      <w:r w:rsidRPr="00402AB5">
        <w:t>Předpokládá se spolufinancování této veřejné zakázky jak z prostředků České republiky – Státního fondu dopravní infrastruktury, tak i z prostředků Evropské unie – Nástroje pro propojení Evropy (CEF).</w:t>
      </w:r>
    </w:p>
    <w:p w14:paraId="12FACB0B" w14:textId="77777777" w:rsidR="00C81500" w:rsidRDefault="00C81500" w:rsidP="00C81500">
      <w:pPr>
        <w:pStyle w:val="Text1-1"/>
      </w:pPr>
      <w:r>
        <w:t>Konečným příjemcem prostředků ze zdrojů uvedených v článku 5.1 těchto Pokynů je Správa železnic, státní organizace, se sídlem Praha 1- Nové Město, Dlážděná 1003/7, PSČ 110 00 (zadavatel).</w:t>
      </w:r>
    </w:p>
    <w:p w14:paraId="3A4C103B" w14:textId="71FC401D" w:rsidR="00C81500" w:rsidRPr="007F39B6" w:rsidRDefault="00C81500" w:rsidP="00C81500">
      <w:pPr>
        <w:pStyle w:val="Text1-1"/>
      </w:pPr>
      <w:r w:rsidRPr="00FF0D33">
        <w:t xml:space="preserve">Předpokládaná hodnota veřejné zakázky </w:t>
      </w:r>
      <w:r w:rsidRPr="007F39B6">
        <w:t>činí</w:t>
      </w:r>
      <w:r w:rsidR="005E518B" w:rsidRPr="007F39B6">
        <w:t xml:space="preserve"> </w:t>
      </w:r>
      <w:r w:rsidR="00B31B0E" w:rsidRPr="007F39B6">
        <w:rPr>
          <w:b/>
        </w:rPr>
        <w:t>1 618 152 956 Kč</w:t>
      </w:r>
      <w:r w:rsidRPr="007F39B6">
        <w:rPr>
          <w:b/>
        </w:rPr>
        <w:t>,-</w:t>
      </w:r>
      <w:r w:rsidRPr="007F39B6">
        <w:t xml:space="preserve"> </w:t>
      </w:r>
      <w:r w:rsidRPr="007F39B6">
        <w:rPr>
          <w:b/>
        </w:rPr>
        <w:t xml:space="preserve">Kč </w:t>
      </w:r>
      <w:r w:rsidRPr="007F39B6">
        <w:t>(bez DPH).</w:t>
      </w:r>
    </w:p>
    <w:p w14:paraId="131779DC" w14:textId="040D1A14" w:rsidR="00C81500" w:rsidRPr="00FF0D33" w:rsidRDefault="00C81500" w:rsidP="00C81500">
      <w:pPr>
        <w:pStyle w:val="Textbezslovn"/>
        <w:rPr>
          <w:rStyle w:val="Tun9b"/>
        </w:rPr>
      </w:pPr>
      <w:r w:rsidRPr="007F39B6">
        <w:rPr>
          <w:rStyle w:val="Tun9b"/>
        </w:rPr>
        <w:t>Předpokládaná hodnota veřejné zakázky po odečtení hodnoty vyhrazených změn závazků ze smlouvy (tzn. vyhrazených „víceprací“) a hodnoty zadavatelem poskytovaného mobiliáře činí</w:t>
      </w:r>
      <w:r w:rsidR="005E518B" w:rsidRPr="007F39B6">
        <w:rPr>
          <w:rStyle w:val="Tun9b"/>
        </w:rPr>
        <w:t xml:space="preserve"> 1 </w:t>
      </w:r>
      <w:r w:rsidR="00086B24" w:rsidRPr="007F39B6">
        <w:rPr>
          <w:rStyle w:val="Tun9b"/>
        </w:rPr>
        <w:t>403 891 481</w:t>
      </w:r>
      <w:r w:rsidRPr="007F39B6">
        <w:rPr>
          <w:rStyle w:val="Tun9b"/>
        </w:rPr>
        <w:t>,- Kč (bez DPH).  Činnost publicity stavby je v této předpokládané hodnotě</w:t>
      </w:r>
      <w:r w:rsidRPr="00FF0D33">
        <w:rPr>
          <w:rStyle w:val="Tun9b"/>
        </w:rPr>
        <w:t xml:space="preserve"> veřejné zakázky zahrnuta.</w:t>
      </w:r>
    </w:p>
    <w:p w14:paraId="06AA98E9" w14:textId="77777777" w:rsidR="00C81500" w:rsidRDefault="00C81500" w:rsidP="00C81500">
      <w:pPr>
        <w:pStyle w:val="Nadpis1-1"/>
      </w:pPr>
      <w:bookmarkStart w:id="13" w:name="_Toc122588008"/>
      <w:r>
        <w:t>OBSAH ZADÁVACÍ DOKUMENTACE</w:t>
      </w:r>
      <w:bookmarkEnd w:id="13"/>
      <w:r>
        <w:t xml:space="preserve"> </w:t>
      </w:r>
    </w:p>
    <w:p w14:paraId="59B8C7A8" w14:textId="77777777" w:rsidR="00C81500" w:rsidRDefault="00C81500" w:rsidP="00C81500">
      <w:pPr>
        <w:pStyle w:val="Text1-1"/>
      </w:pPr>
      <w:r>
        <w:t xml:space="preserve">Zadávací dokumentaci tvoří následující dokumenty obsahující zadávací podmínky, zpřístupňované dodavatelům ode dne uveřejnění oznámení o zahájení zadávacího řízení – veřejné služby: </w:t>
      </w:r>
    </w:p>
    <w:p w14:paraId="20D06DE5" w14:textId="77777777" w:rsidR="00C81500" w:rsidRPr="00845C50" w:rsidRDefault="00C81500" w:rsidP="00C81500">
      <w:pPr>
        <w:pStyle w:val="Textbezslovn"/>
        <w:tabs>
          <w:tab w:val="left" w:pos="1701"/>
        </w:tabs>
        <w:ind w:left="1701" w:hanging="964"/>
        <w:rPr>
          <w:rStyle w:val="Tun9b"/>
        </w:rPr>
      </w:pPr>
      <w:r w:rsidRPr="00845C50">
        <w:rPr>
          <w:rStyle w:val="Tun9b"/>
        </w:rPr>
        <w:t>DÍL 1</w:t>
      </w:r>
      <w:r w:rsidRPr="00845C50">
        <w:rPr>
          <w:rStyle w:val="Tun9b"/>
        </w:rPr>
        <w:tab/>
        <w:t xml:space="preserve">POŽADAVKY </w:t>
      </w:r>
      <w:r>
        <w:rPr>
          <w:rStyle w:val="Tun9b"/>
        </w:rPr>
        <w:t>A</w:t>
      </w:r>
      <w:r w:rsidRPr="00845C50">
        <w:rPr>
          <w:rStyle w:val="Tun9b"/>
        </w:rPr>
        <w:t> PODMÍNKY PRO ZPRACOVÁNÍ NABÍDKY</w:t>
      </w:r>
    </w:p>
    <w:p w14:paraId="7714B950" w14:textId="77777777" w:rsidR="00C81500" w:rsidRDefault="00C81500" w:rsidP="00C81500">
      <w:pPr>
        <w:pStyle w:val="Textbezslovn"/>
        <w:tabs>
          <w:tab w:val="left" w:pos="1701"/>
        </w:tabs>
        <w:spacing w:after="0"/>
        <w:ind w:left="1701" w:hanging="964"/>
      </w:pPr>
      <w:r>
        <w:t>Část 1</w:t>
      </w:r>
      <w:r>
        <w:tab/>
        <w:t>Oznámení o zahájení zadávacího řízení – veřejné služby</w:t>
      </w:r>
    </w:p>
    <w:p w14:paraId="71162B12" w14:textId="77777777" w:rsidR="00C81500" w:rsidRDefault="00C81500" w:rsidP="00C81500">
      <w:pPr>
        <w:pStyle w:val="Textbezslovn"/>
        <w:tabs>
          <w:tab w:val="left" w:pos="1701"/>
        </w:tabs>
        <w:ind w:left="1701" w:hanging="964"/>
      </w:pPr>
      <w:r>
        <w:t>Část 2</w:t>
      </w:r>
      <w:r>
        <w:tab/>
        <w:t>Pokyny pro dodavatele</w:t>
      </w:r>
    </w:p>
    <w:p w14:paraId="7A7F38DD" w14:textId="77777777" w:rsidR="00C81500" w:rsidRPr="00845C50" w:rsidRDefault="00C81500" w:rsidP="00C81500">
      <w:pPr>
        <w:pStyle w:val="Textbezslovn"/>
        <w:tabs>
          <w:tab w:val="left" w:pos="1701"/>
        </w:tabs>
        <w:ind w:left="1701" w:hanging="964"/>
        <w:rPr>
          <w:rStyle w:val="Tun9b"/>
        </w:rPr>
      </w:pPr>
      <w:r w:rsidRPr="00845C50">
        <w:rPr>
          <w:rStyle w:val="Tun9b"/>
        </w:rPr>
        <w:t>DÍL 2</w:t>
      </w:r>
      <w:r w:rsidRPr="00845C50">
        <w:rPr>
          <w:rStyle w:val="Tun9b"/>
        </w:rPr>
        <w:tab/>
        <w:t xml:space="preserve">SMLOUVA </w:t>
      </w:r>
      <w:r>
        <w:rPr>
          <w:rStyle w:val="Tun9b"/>
        </w:rPr>
        <w:t>A</w:t>
      </w:r>
      <w:r w:rsidRPr="00845C50">
        <w:rPr>
          <w:rStyle w:val="Tun9b"/>
        </w:rPr>
        <w:t> JEJÍ SOUČÁSTI</w:t>
      </w:r>
    </w:p>
    <w:p w14:paraId="7DB562B4" w14:textId="77777777" w:rsidR="00C81500" w:rsidRDefault="00C81500" w:rsidP="00C81500">
      <w:pPr>
        <w:pStyle w:val="Textbezslovn"/>
        <w:tabs>
          <w:tab w:val="left" w:pos="1701"/>
        </w:tabs>
        <w:spacing w:after="0"/>
        <w:ind w:left="1701" w:hanging="964"/>
      </w:pPr>
      <w:r>
        <w:t>Část 1</w:t>
      </w:r>
      <w:r>
        <w:tab/>
        <w:t>Smlouva o dílo (včetně příloh)</w:t>
      </w:r>
    </w:p>
    <w:p w14:paraId="32988D4D" w14:textId="77777777" w:rsidR="00C81500" w:rsidRDefault="00C81500" w:rsidP="00C81500">
      <w:pPr>
        <w:pStyle w:val="Textbezslovn"/>
        <w:tabs>
          <w:tab w:val="left" w:pos="1701"/>
        </w:tabs>
        <w:spacing w:after="0"/>
        <w:ind w:left="1701" w:hanging="964"/>
      </w:pPr>
      <w:r>
        <w:t>Část 2</w:t>
      </w:r>
      <w:r>
        <w:tab/>
        <w:t xml:space="preserve">Dopis nabídky </w:t>
      </w:r>
    </w:p>
    <w:p w14:paraId="21718AD5" w14:textId="77777777" w:rsidR="00C81500" w:rsidRDefault="00C81500" w:rsidP="00C81500">
      <w:pPr>
        <w:pStyle w:val="Textbezslovn"/>
        <w:tabs>
          <w:tab w:val="left" w:pos="1701"/>
        </w:tabs>
        <w:spacing w:after="0"/>
        <w:ind w:left="1701" w:hanging="964"/>
      </w:pPr>
      <w:r>
        <w:t>Část 3</w:t>
      </w:r>
      <w:r>
        <w:tab/>
        <w:t>Příloha k nabídce</w:t>
      </w:r>
    </w:p>
    <w:p w14:paraId="1BE7C846" w14:textId="77777777" w:rsidR="00C81500" w:rsidRDefault="00C81500" w:rsidP="00C81500">
      <w:pPr>
        <w:pStyle w:val="Textbezslovn"/>
        <w:tabs>
          <w:tab w:val="left" w:pos="1701"/>
        </w:tabs>
        <w:spacing w:after="0"/>
        <w:ind w:left="1701" w:hanging="964"/>
      </w:pPr>
      <w:r>
        <w:t>Část 4</w:t>
      </w:r>
      <w:r>
        <w:tab/>
        <w:t>Smluvní podmínky pro výstavbu pozemních a inženýrských staveb projektovaných objednatelem (FIDIC 1999) – Obecné podmínky („Obecné podmínky“)</w:t>
      </w:r>
    </w:p>
    <w:p w14:paraId="25FAF66E" w14:textId="77777777" w:rsidR="00C81500" w:rsidRDefault="00C81500" w:rsidP="00C81500">
      <w:pPr>
        <w:pStyle w:val="Textbezslovn"/>
        <w:tabs>
          <w:tab w:val="left" w:pos="1701"/>
        </w:tabs>
        <w:spacing w:after="0"/>
        <w:ind w:left="1701" w:hanging="964"/>
      </w:pPr>
      <w:r>
        <w:t xml:space="preserve">Část 5 </w:t>
      </w:r>
      <w:r>
        <w:tab/>
        <w:t>Smluvní podmínky pro výstavbu pozemních a inženýrských staveb projektovaných objednatelem – Zvláštní podmínky pro stavby Správy železnic, státní organizace („Zvláštní podmínky“)</w:t>
      </w:r>
    </w:p>
    <w:p w14:paraId="27CC9B00" w14:textId="77777777" w:rsidR="00C81500" w:rsidRDefault="00C81500" w:rsidP="00C81500">
      <w:pPr>
        <w:pStyle w:val="Textbezslovn"/>
        <w:tabs>
          <w:tab w:val="left" w:pos="1701"/>
        </w:tabs>
        <w:spacing w:after="0"/>
        <w:ind w:left="1701" w:hanging="964"/>
      </w:pPr>
      <w:r>
        <w:tab/>
        <w:t>Obecné podmínky a Zvláštní podmínky společně jako „Smluvní podmínky“</w:t>
      </w:r>
    </w:p>
    <w:p w14:paraId="6F631BF3" w14:textId="77777777" w:rsidR="00C81500" w:rsidRDefault="00C81500" w:rsidP="00C81500">
      <w:pPr>
        <w:pStyle w:val="Textbezslovn"/>
        <w:tabs>
          <w:tab w:val="left" w:pos="1701"/>
        </w:tabs>
        <w:spacing w:after="0"/>
        <w:ind w:left="1701" w:hanging="964"/>
      </w:pPr>
      <w:r>
        <w:t xml:space="preserve">Část 6 </w:t>
      </w:r>
      <w:r>
        <w:tab/>
        <w:t>Technické kvalitativní podmínky staveb státních drah (TKP)</w:t>
      </w:r>
    </w:p>
    <w:p w14:paraId="48342805" w14:textId="77777777" w:rsidR="00C81500" w:rsidRDefault="00C81500" w:rsidP="00C81500">
      <w:pPr>
        <w:pStyle w:val="Textbezslovn"/>
        <w:tabs>
          <w:tab w:val="left" w:pos="1701"/>
        </w:tabs>
        <w:spacing w:after="0"/>
        <w:ind w:left="1701" w:hanging="964"/>
      </w:pPr>
      <w:r>
        <w:t xml:space="preserve">Část 7 </w:t>
      </w:r>
      <w:r>
        <w:tab/>
        <w:t>Všeobecné technické podmínky</w:t>
      </w:r>
    </w:p>
    <w:p w14:paraId="13F033A4" w14:textId="77777777" w:rsidR="00C81500" w:rsidRDefault="00C81500" w:rsidP="00C81500">
      <w:pPr>
        <w:pStyle w:val="Textbezslovn"/>
        <w:tabs>
          <w:tab w:val="left" w:pos="1701"/>
        </w:tabs>
        <w:spacing w:after="0"/>
        <w:ind w:left="1701" w:hanging="964"/>
      </w:pPr>
      <w:r>
        <w:t>Část 8</w:t>
      </w:r>
      <w:r>
        <w:tab/>
        <w:t>Zvláštní technické podmínky</w:t>
      </w:r>
    </w:p>
    <w:p w14:paraId="00F9DCAB" w14:textId="77777777" w:rsidR="00C81500" w:rsidRDefault="00C81500" w:rsidP="00C81500">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0C93478B" w14:textId="77777777" w:rsidR="00C81500" w:rsidRDefault="00C81500" w:rsidP="00C81500">
      <w:pPr>
        <w:pStyle w:val="Textbezslovn"/>
        <w:tabs>
          <w:tab w:val="left" w:pos="1701"/>
        </w:tabs>
        <w:spacing w:after="0"/>
        <w:ind w:left="1701" w:hanging="964"/>
      </w:pPr>
      <w:r>
        <w:tab/>
        <w:t>Metodika pro kvantifikaci finančních nároků při zpoždění a prodloužení – schváleno Ministerstvem dopravy dne 10.11.2020</w:t>
      </w:r>
    </w:p>
    <w:p w14:paraId="092C548D" w14:textId="77777777" w:rsidR="00C81500" w:rsidRDefault="00C81500" w:rsidP="00C81500">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04B454EB" w14:textId="77777777" w:rsidR="00C81500" w:rsidRDefault="00C81500" w:rsidP="00C81500">
      <w:pPr>
        <w:pStyle w:val="Textbezslovn"/>
        <w:tabs>
          <w:tab w:val="left" w:pos="1701"/>
        </w:tabs>
        <w:spacing w:after="0"/>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152A733C" w14:textId="77777777" w:rsidR="00C81500" w:rsidRDefault="00C81500" w:rsidP="00C81500">
      <w:pPr>
        <w:pStyle w:val="Textbezslovn"/>
        <w:tabs>
          <w:tab w:val="left" w:pos="1701"/>
        </w:tabs>
        <w:spacing w:after="0"/>
        <w:ind w:left="1701" w:hanging="964"/>
      </w:pPr>
    </w:p>
    <w:p w14:paraId="189374F1" w14:textId="77777777" w:rsidR="00C81500" w:rsidRPr="00845C50" w:rsidRDefault="00C81500" w:rsidP="00C8150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F9FCDB" w14:textId="77777777" w:rsidR="00C81500" w:rsidRPr="00845C50" w:rsidRDefault="00C81500" w:rsidP="00C81500">
      <w:pPr>
        <w:pStyle w:val="Textbezslovn"/>
        <w:tabs>
          <w:tab w:val="left" w:pos="1701"/>
        </w:tabs>
        <w:ind w:left="1701" w:hanging="964"/>
        <w:rPr>
          <w:rStyle w:val="Tun9b"/>
        </w:rPr>
      </w:pPr>
      <w:r w:rsidRPr="00845C50">
        <w:rPr>
          <w:rStyle w:val="Tun9b"/>
        </w:rPr>
        <w:t>DÍL 4</w:t>
      </w:r>
      <w:r w:rsidRPr="00845C50">
        <w:rPr>
          <w:rStyle w:val="Tun9b"/>
        </w:rPr>
        <w:tab/>
        <w:t>SOUPIS PRACÍ</w:t>
      </w:r>
      <w:r>
        <w:rPr>
          <w:rStyle w:val="Tun9b"/>
        </w:rPr>
        <w:t xml:space="preserve"> S </w:t>
      </w:r>
      <w:r w:rsidRPr="00845C50">
        <w:rPr>
          <w:rStyle w:val="Tun9b"/>
        </w:rPr>
        <w:t>VÝKAZEM VÝMĚR</w:t>
      </w:r>
    </w:p>
    <w:p w14:paraId="706641B3" w14:textId="77777777" w:rsidR="00C81500" w:rsidRPr="00C56D0C" w:rsidRDefault="00C81500" w:rsidP="00C81500">
      <w:pPr>
        <w:pStyle w:val="Textbezslovn"/>
        <w:tabs>
          <w:tab w:val="left" w:pos="1701"/>
        </w:tabs>
        <w:spacing w:after="0"/>
        <w:ind w:left="1701" w:hanging="964"/>
      </w:pPr>
      <w:r>
        <w:t>Část 1</w:t>
      </w:r>
      <w:r>
        <w:tab/>
      </w:r>
      <w:r w:rsidRPr="00C56D0C">
        <w:t xml:space="preserve">Komentář k soupisu prací </w:t>
      </w:r>
    </w:p>
    <w:p w14:paraId="1DF3540F" w14:textId="77777777" w:rsidR="00C81500" w:rsidRDefault="00C81500" w:rsidP="00C81500">
      <w:pPr>
        <w:pStyle w:val="Textbezslovn"/>
        <w:tabs>
          <w:tab w:val="left" w:pos="1701"/>
        </w:tabs>
        <w:spacing w:after="0"/>
        <w:ind w:left="1701" w:hanging="964"/>
      </w:pPr>
      <w:r w:rsidRPr="00C56D0C">
        <w:t>Část 2</w:t>
      </w:r>
      <w:r w:rsidRPr="00C56D0C">
        <w:tab/>
        <w:t>Rekapitulace ceny dle SO a PS</w:t>
      </w:r>
      <w:r>
        <w:t xml:space="preserve"> (pouze u formátu XLSX) </w:t>
      </w:r>
    </w:p>
    <w:p w14:paraId="1AEC89CF" w14:textId="77777777" w:rsidR="00C81500" w:rsidRDefault="00C81500" w:rsidP="00C81500">
      <w:pPr>
        <w:pStyle w:val="Textbezslovn"/>
        <w:tabs>
          <w:tab w:val="left" w:pos="1701"/>
        </w:tabs>
        <w:ind w:left="1701" w:hanging="964"/>
      </w:pPr>
      <w:r>
        <w:t>Část 3</w:t>
      </w:r>
      <w:r>
        <w:tab/>
        <w:t xml:space="preserve">Soupis prací členěný dle SO a PS </w:t>
      </w:r>
    </w:p>
    <w:p w14:paraId="7F6F932D" w14:textId="77777777" w:rsidR="00C81500" w:rsidRPr="003B1DB6" w:rsidRDefault="00C81500" w:rsidP="00C81500">
      <w:pPr>
        <w:pStyle w:val="Text1-1"/>
        <w:spacing w:after="0"/>
        <w:rPr>
          <w:rStyle w:val="Hypertextovodkaz"/>
          <w:noProof w:val="0"/>
          <w:color w:val="auto"/>
          <w:u w:val="none"/>
        </w:rPr>
      </w:pPr>
      <w:r w:rsidRPr="003B1DB6">
        <w:t xml:space="preserve">Zadávací dokumentace je přístupná na profilu zadavatele </w:t>
      </w:r>
      <w:hyperlink r:id="rId14" w:history="1">
        <w:r w:rsidRPr="003B1DB6">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5" w:history="1">
        <w:r w:rsidRPr="003B1DB6">
          <w:rPr>
            <w:rStyle w:val="Hypertextovodkaz"/>
            <w:noProof w:val="0"/>
          </w:rPr>
          <w:t>https://vestnikverejnychzakazek.cz/</w:t>
        </w:r>
      </w:hyperlink>
    </w:p>
    <w:p w14:paraId="766E2266" w14:textId="77777777" w:rsidR="00C81500" w:rsidRPr="00977F79" w:rsidRDefault="00C81500" w:rsidP="00C81500">
      <w:pPr>
        <w:pStyle w:val="Text1-1"/>
        <w:numPr>
          <w:ilvl w:val="0"/>
          <w:numId w:val="0"/>
        </w:numPr>
        <w:spacing w:after="0"/>
        <w:ind w:left="737"/>
        <w:rPr>
          <w:highlight w:val="green"/>
        </w:rPr>
      </w:pPr>
    </w:p>
    <w:p w14:paraId="7A2AA966" w14:textId="77777777" w:rsidR="00C81500" w:rsidRPr="0013496A" w:rsidRDefault="00C81500" w:rsidP="00C81500">
      <w:pPr>
        <w:pStyle w:val="Text1-1"/>
        <w:spacing w:after="0"/>
      </w:pPr>
      <w:r>
        <w:t xml:space="preserve">Zadavatel umožňuje dodavateli přístup ke všem svým interním předpisům následujícím způsobem: </w:t>
      </w:r>
      <w:hyperlink r:id="rId16" w:history="1">
        <w:r w:rsidRPr="00464792">
          <w:rPr>
            <w:rStyle w:val="Hypertextovodkaz"/>
            <w:noProof w:val="0"/>
          </w:rPr>
          <w:t>http://www.tudc.cz/</w:t>
        </w:r>
      </w:hyperlink>
      <w:r w:rsidRPr="0013496A">
        <w:t xml:space="preserve"> nebo</w:t>
      </w:r>
      <w:r>
        <w:t xml:space="preserve"> </w:t>
      </w:r>
      <w:hyperlink r:id="rId17" w:history="1">
        <w:r w:rsidRPr="00C21277">
          <w:rPr>
            <w:rStyle w:val="Hypertextovodkaz"/>
            <w:noProof w:val="0"/>
          </w:rPr>
          <w:t>https://www.spravazeleznic.cz/</w:t>
        </w:r>
      </w:hyperlink>
      <w:r>
        <w:t xml:space="preserve"> (v sekci „O nás“ –&gt; „Vnitřní předpisy“ odkaz „Dokumenty a předpisy“).</w:t>
      </w:r>
    </w:p>
    <w:p w14:paraId="51B1A21E" w14:textId="77777777" w:rsidR="00C81500" w:rsidRDefault="00C81500" w:rsidP="00C81500">
      <w:pPr>
        <w:pStyle w:val="Text1-1"/>
        <w:numPr>
          <w:ilvl w:val="0"/>
          <w:numId w:val="0"/>
        </w:numPr>
        <w:spacing w:after="0"/>
        <w:ind w:left="737"/>
      </w:pPr>
    </w:p>
    <w:p w14:paraId="26A540AD" w14:textId="77777777" w:rsidR="00C81500" w:rsidRDefault="00C81500" w:rsidP="00C81500">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p>
    <w:p w14:paraId="2CAEF647" w14:textId="77777777" w:rsidR="00C81500" w:rsidRDefault="00C81500" w:rsidP="00C81500">
      <w:pPr>
        <w:pStyle w:val="Text1-1"/>
      </w:pPr>
      <w:r>
        <w:t xml:space="preserve">Zadavatel sděluje, že následující části zadávací dokumentace vypracovala osoba odlišná od zadavatele, a to: </w:t>
      </w:r>
    </w:p>
    <w:p w14:paraId="4F2ADBEE" w14:textId="77777777" w:rsidR="00C81500" w:rsidRDefault="00C81500" w:rsidP="00C8150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3A442702" w14:textId="77777777" w:rsidR="00C81500" w:rsidRPr="00402AB5" w:rsidRDefault="00C81500" w:rsidP="00C81500">
      <w:pPr>
        <w:pStyle w:val="Odrka1-1"/>
      </w:pPr>
      <w:r w:rsidRPr="00402AB5">
        <w:t xml:space="preserve">Projektová dokumentace stavby </w:t>
      </w:r>
      <w:r>
        <w:t>–</w:t>
      </w:r>
      <w:r w:rsidRPr="00402AB5">
        <w:t xml:space="preserve"> </w:t>
      </w:r>
      <w:r>
        <w:t xml:space="preserve">METROPRJEKT Praha a.s., Argentinská 1621/36, 170 00 Praha 7, </w:t>
      </w:r>
      <w:r w:rsidRPr="00402AB5">
        <w:t xml:space="preserve">IČO: </w:t>
      </w:r>
      <w:r>
        <w:t>45271895.</w:t>
      </w:r>
    </w:p>
    <w:p w14:paraId="639940A1" w14:textId="77777777" w:rsidR="00C81500" w:rsidRDefault="00C81500" w:rsidP="00C81500">
      <w:pPr>
        <w:pStyle w:val="Text1-1"/>
      </w:pPr>
      <w:r>
        <w:t>Zadavatel uvádí, že ohledně této veřejné zakázky vedl předběžné tržní konzultace.</w:t>
      </w:r>
    </w:p>
    <w:p w14:paraId="09515694" w14:textId="144653C5" w:rsidR="00C81500" w:rsidRDefault="00C81500" w:rsidP="00C81500">
      <w:pPr>
        <w:pStyle w:val="Text1-1"/>
      </w:pPr>
      <w:r>
        <w:t xml:space="preserve">Podrobné shrnutí průběhu a výsledků předběžné tržní konzultace je uvedeno v příloze č. </w:t>
      </w:r>
      <w:r w:rsidR="003579D1">
        <w:t>17</w:t>
      </w:r>
      <w:r>
        <w:t xml:space="preserve"> těchto Pokynů.</w:t>
      </w:r>
    </w:p>
    <w:p w14:paraId="1073296F" w14:textId="77777777" w:rsidR="00C81500" w:rsidRDefault="00C81500" w:rsidP="00C81500">
      <w:pPr>
        <w:pStyle w:val="Nadpis1-1"/>
      </w:pPr>
      <w:bookmarkStart w:id="14" w:name="_Toc122588009"/>
      <w:r>
        <w:t>VYSVĚTLENÍ, ZMĚNY a DOPLNĚNÍ ZADÁVACÍ DOKUMENTACE</w:t>
      </w:r>
      <w:bookmarkEnd w:id="14"/>
      <w:r>
        <w:t xml:space="preserve"> </w:t>
      </w:r>
    </w:p>
    <w:p w14:paraId="2D094D9C" w14:textId="77777777" w:rsidR="00C81500" w:rsidRDefault="00C81500" w:rsidP="00C81500">
      <w:pPr>
        <w:pStyle w:val="Text1-1"/>
      </w:pPr>
      <w:r>
        <w:t xml:space="preserve">Dodavatel je oprávněn v souladu s ustanovením § 98 ZZVZ podávat žádosti o vysvětlení zadávací dokumentace prostřednictvím elektronického nástroje E-ZAK na adrese: </w:t>
      </w:r>
      <w:hyperlink r:id="rId18"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9" w:history="1">
        <w:r w:rsidRPr="00A6336E">
          <w:rPr>
            <w:rStyle w:val="Hypertextovodkaz"/>
            <w:noProof w:val="0"/>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58F31BAF" w14:textId="77777777" w:rsidR="00C81500" w:rsidRDefault="00C81500" w:rsidP="00C81500">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79E364" w14:textId="77777777" w:rsidR="00C81500" w:rsidRDefault="00C81500" w:rsidP="00C81500">
      <w:pPr>
        <w:pStyle w:val="Text1-1"/>
      </w:pPr>
      <w:r>
        <w:lastRenderedPageBreak/>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C152C80" w14:textId="77777777" w:rsidR="00C81500" w:rsidRDefault="00C81500" w:rsidP="00C81500">
      <w:pPr>
        <w:pStyle w:val="Nadpis1-1"/>
      </w:pPr>
      <w:bookmarkStart w:id="15" w:name="_Toc122588010"/>
      <w:r>
        <w:t>POŽADAVKY ZADAVATELE NA KVALIFIKACI</w:t>
      </w:r>
      <w:bookmarkEnd w:id="15"/>
    </w:p>
    <w:p w14:paraId="1358F4AF" w14:textId="77777777" w:rsidR="00C81500" w:rsidRDefault="00C81500" w:rsidP="00C81500">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56AF95C5" w14:textId="77777777" w:rsidR="00C81500" w:rsidRPr="00CC4380" w:rsidRDefault="00C81500" w:rsidP="00C81500">
      <w:pPr>
        <w:pStyle w:val="Text1-1"/>
        <w:rPr>
          <w:rStyle w:val="Tun9b"/>
        </w:rPr>
      </w:pPr>
      <w:r w:rsidRPr="00CC4380">
        <w:rPr>
          <w:rStyle w:val="Tun9b"/>
        </w:rPr>
        <w:t>Prokázání splnění základní způsobilosti</w:t>
      </w:r>
    </w:p>
    <w:p w14:paraId="29118940" w14:textId="77777777" w:rsidR="00C81500" w:rsidRDefault="00C81500" w:rsidP="00C81500">
      <w:pPr>
        <w:pStyle w:val="Odrka1-1"/>
      </w:pPr>
      <w:r>
        <w:t>Zadavatel požaduje prokázání základní způsobilosti podle § 74 ZZVZ, a to způsobem dle § 75 ZZVZ či § 81 ZZVZ.</w:t>
      </w:r>
    </w:p>
    <w:p w14:paraId="20CB1832" w14:textId="77777777" w:rsidR="00C81500" w:rsidRDefault="00C81500" w:rsidP="00C81500">
      <w:pPr>
        <w:pStyle w:val="Odrka1-1"/>
      </w:pPr>
      <w:r>
        <w:t>Způsobilým není dodavatel, který</w:t>
      </w:r>
    </w:p>
    <w:p w14:paraId="2A6BF5A1" w14:textId="77777777" w:rsidR="00C81500" w:rsidRDefault="00C81500" w:rsidP="00C81500">
      <w:pPr>
        <w:pStyle w:val="Odstavec1-2i"/>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ABAF590" w14:textId="77777777" w:rsidR="00C81500" w:rsidRDefault="00C81500" w:rsidP="00C81500">
      <w:pPr>
        <w:pStyle w:val="Odstavec1-2i"/>
      </w:pPr>
      <w:r>
        <w:t>má v České republice nebo v zemi svého sídla v evidenci daní zachycen splatný daňový nedoplatek;</w:t>
      </w:r>
    </w:p>
    <w:p w14:paraId="416B4125" w14:textId="77777777" w:rsidR="00C81500" w:rsidRDefault="00C81500" w:rsidP="00C81500">
      <w:pPr>
        <w:pStyle w:val="Odstavec1-2i"/>
      </w:pPr>
      <w:r>
        <w:t>má v České republice nebo v zemi svého sídla splatný nedoplatek na pojistném nebo na penále na veřejné zdravotní pojištění;</w:t>
      </w:r>
    </w:p>
    <w:p w14:paraId="4AAF0C3F" w14:textId="77777777" w:rsidR="00C81500" w:rsidRDefault="00C81500" w:rsidP="00C81500">
      <w:pPr>
        <w:pStyle w:val="Odstavec1-2i"/>
      </w:pPr>
      <w:r>
        <w:t>má v České republice nebo v zemi svého sídla splatný nedoplatek na pojistném nebo na penále na sociální zabezpečení a příspěvku na státní politiku zaměstnanosti;</w:t>
      </w:r>
    </w:p>
    <w:p w14:paraId="3875A4A1" w14:textId="77777777" w:rsidR="00C81500" w:rsidRDefault="00C81500" w:rsidP="00C81500">
      <w:pPr>
        <w:pStyle w:val="Odstavec1-2i"/>
      </w:pPr>
      <w:r>
        <w:t xml:space="preserve">je v likvidaci, bylo proti němu vydáno rozhodnutí o úpadku nebo byla vůči němu nařízena nucená správa podle jiného právního předpisu nebo v obdobné situaci podle právního řádu země sídla dodavatele.  </w:t>
      </w:r>
    </w:p>
    <w:p w14:paraId="143982DE" w14:textId="77777777" w:rsidR="00C81500" w:rsidRDefault="00C81500" w:rsidP="00C81500">
      <w:pPr>
        <w:pStyle w:val="Odrka1-1"/>
      </w:pPr>
      <w:r>
        <w:t xml:space="preserve">Způsob prokázání základní způsobilosti: </w:t>
      </w:r>
    </w:p>
    <w:p w14:paraId="7D5E31F9" w14:textId="77777777" w:rsidR="00C81500" w:rsidRDefault="00C81500" w:rsidP="00C81500">
      <w:pPr>
        <w:pStyle w:val="Textbezslovn"/>
        <w:ind w:left="1077"/>
      </w:pPr>
      <w:r>
        <w:t xml:space="preserve">Dodavatel prokazuje splnění podmínek základní způsobilosti ve vztahu k České republice předložením: </w:t>
      </w:r>
    </w:p>
    <w:p w14:paraId="21B0078F" w14:textId="77777777" w:rsidR="00C81500" w:rsidRDefault="00C81500" w:rsidP="00C81500">
      <w:pPr>
        <w:pStyle w:val="Odrka1-2-"/>
      </w:pPr>
      <w:r>
        <w:t>výpisu z evidence Rejstříku trestů ve vztahu k § 74 odst. 1 písm. a) ZZVZ;</w:t>
      </w:r>
    </w:p>
    <w:p w14:paraId="791EB437" w14:textId="77777777" w:rsidR="00C81500" w:rsidRDefault="00C81500" w:rsidP="00C81500">
      <w:pPr>
        <w:pStyle w:val="Odrka1-2-"/>
      </w:pPr>
      <w:r>
        <w:t>potvrzení příslušného finančního úřadu ve vztahu k § 74 odst. 1 písm. b) ZZVZ;</w:t>
      </w:r>
    </w:p>
    <w:p w14:paraId="29F495D2" w14:textId="77777777" w:rsidR="00C81500" w:rsidRDefault="00C81500" w:rsidP="00C81500">
      <w:pPr>
        <w:pStyle w:val="Odrka1-2-"/>
      </w:pPr>
      <w:r>
        <w:t>písemného čestného prohlášení ve vztahu ke spotřební dani ve vztahu k § 74 odst. 1 písm. b) ZZVZ;</w:t>
      </w:r>
    </w:p>
    <w:p w14:paraId="27246C3D" w14:textId="77777777" w:rsidR="00C81500" w:rsidRDefault="00C81500" w:rsidP="00C81500">
      <w:pPr>
        <w:pStyle w:val="Odrka1-2-"/>
      </w:pPr>
      <w:r>
        <w:t xml:space="preserve">písemného čestného prohlášení ve vztahu k § 74 odst. 1 písm. c) ZZVZ; </w:t>
      </w:r>
    </w:p>
    <w:p w14:paraId="3B59168F" w14:textId="77777777" w:rsidR="00C81500" w:rsidRDefault="00C81500" w:rsidP="00C81500">
      <w:pPr>
        <w:pStyle w:val="Odrka1-2-"/>
      </w:pPr>
      <w:r>
        <w:t xml:space="preserve">potvrzení příslušné okresní správy sociálního zabezpečení ve vztahu k § 74 odst. 1 písm. d) ZZVZ; </w:t>
      </w:r>
    </w:p>
    <w:p w14:paraId="63C340D7" w14:textId="77777777" w:rsidR="00C81500" w:rsidRDefault="00C81500" w:rsidP="00C81500">
      <w:pPr>
        <w:pStyle w:val="Odrka1-2-"/>
      </w:pPr>
      <w:r>
        <w:t>výpisu z obchodního rejstříku, nebo předložením písemného čestného prohlášení v případě, že není v obchodním rejstříku zapsán, ve vztahu k § 74 odst. 1 písm. e) ZZVZ.</w:t>
      </w:r>
    </w:p>
    <w:p w14:paraId="549B7097" w14:textId="77777777" w:rsidR="00C81500" w:rsidRDefault="00C81500" w:rsidP="00C81500">
      <w:pPr>
        <w:pStyle w:val="Textbezslovn"/>
        <w:ind w:left="1077"/>
      </w:pPr>
      <w:r>
        <w:lastRenderedPageBreak/>
        <w:t xml:space="preserve">Vzor čestného prohlášení o splnění části základní způsobilosti tvoří Přílohu č. 7 těchto Pokynů. </w:t>
      </w:r>
    </w:p>
    <w:p w14:paraId="6A3B2DB0" w14:textId="77777777" w:rsidR="00C81500" w:rsidRDefault="00C81500" w:rsidP="00C81500">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7B54BB29" w14:textId="77777777" w:rsidR="00C81500" w:rsidRPr="00CC4380" w:rsidRDefault="00C81500" w:rsidP="00C81500">
      <w:pPr>
        <w:pStyle w:val="Text1-1"/>
        <w:rPr>
          <w:rStyle w:val="Tun9b"/>
        </w:rPr>
      </w:pPr>
      <w:r w:rsidRPr="00CC4380">
        <w:rPr>
          <w:rStyle w:val="Tun9b"/>
        </w:rPr>
        <w:t>Prokázání splnění profesní způsobilosti</w:t>
      </w:r>
    </w:p>
    <w:p w14:paraId="7C9D0841" w14:textId="77777777" w:rsidR="00C81500" w:rsidRDefault="00C81500" w:rsidP="00C81500">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2F52A943" w14:textId="77777777" w:rsidR="00C81500" w:rsidRDefault="00C81500" w:rsidP="00C81500">
      <w:pPr>
        <w:pStyle w:val="Odrka1-1"/>
      </w:pPr>
      <w:r>
        <w:t xml:space="preserve">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w:t>
      </w:r>
    </w:p>
    <w:p w14:paraId="11344EBA" w14:textId="77777777" w:rsidR="00C81500" w:rsidRDefault="00C81500" w:rsidP="00C81500">
      <w:pPr>
        <w:pStyle w:val="Textbezslovn"/>
        <w:ind w:left="1077"/>
      </w:pPr>
      <w:r>
        <w:t xml:space="preserve">Dodavatel doloží, že má k dispozici živnostenské oprávnění k podnikání pro následující činnosti: </w:t>
      </w:r>
    </w:p>
    <w:p w14:paraId="1EBCF1D1" w14:textId="77777777" w:rsidR="00C81500" w:rsidRDefault="00C81500" w:rsidP="00C81500">
      <w:pPr>
        <w:pStyle w:val="Odrka1-2-"/>
      </w:pPr>
      <w:r>
        <w:t xml:space="preserve">Provádění </w:t>
      </w:r>
      <w:r w:rsidRPr="00D10A2D">
        <w:t>staveb</w:t>
      </w:r>
      <w:r>
        <w:t>, jejich změn a odstraňování,</w:t>
      </w:r>
    </w:p>
    <w:p w14:paraId="519593E6" w14:textId="77777777" w:rsidR="00C81500" w:rsidRPr="0023713A" w:rsidRDefault="00C81500" w:rsidP="00C81500">
      <w:pPr>
        <w:pStyle w:val="Odrka1-2-"/>
      </w:pPr>
      <w:r w:rsidRPr="0023713A">
        <w:t>Revize, prohlídky a zkoušky určených technických zařízení v provozu,</w:t>
      </w:r>
    </w:p>
    <w:p w14:paraId="7257C880" w14:textId="77777777" w:rsidR="00C81500" w:rsidRDefault="00C81500" w:rsidP="00C81500">
      <w:pPr>
        <w:pStyle w:val="Odrka1-2-"/>
      </w:pPr>
      <w:r w:rsidRPr="0023713A">
        <w:t>Výkon zeměměřických činností,</w:t>
      </w:r>
    </w:p>
    <w:p w14:paraId="2CB3D08F" w14:textId="77777777" w:rsidR="00C81500" w:rsidRDefault="00C81500" w:rsidP="00C81500">
      <w:pPr>
        <w:pStyle w:val="Odrka1-2-"/>
      </w:pPr>
      <w:r w:rsidRPr="0023713A">
        <w:t>Podnikání v oblasti nakládání s </w:t>
      </w:r>
      <w:r>
        <w:t>nebezpečnými odpady,</w:t>
      </w:r>
    </w:p>
    <w:p w14:paraId="0954D3BF" w14:textId="77777777" w:rsidR="00C81500" w:rsidRPr="0023713A" w:rsidRDefault="00C81500" w:rsidP="00C81500">
      <w:pPr>
        <w:pStyle w:val="Odrka1-1"/>
        <w:numPr>
          <w:ilvl w:val="0"/>
          <w:numId w:val="0"/>
        </w:numPr>
        <w:ind w:left="1077"/>
      </w:pPr>
      <w:r w:rsidRPr="0023713A">
        <w:t>-</w:t>
      </w:r>
      <w:r w:rsidRPr="0023713A">
        <w:tab/>
      </w:r>
      <w:r>
        <w:t xml:space="preserve">  </w:t>
      </w:r>
      <w:r w:rsidRPr="0023713A">
        <w:t>Geologické práce.</w:t>
      </w:r>
    </w:p>
    <w:p w14:paraId="164BF90B" w14:textId="77777777" w:rsidR="00C81500" w:rsidRDefault="00C81500" w:rsidP="00C81500">
      <w:pPr>
        <w:pStyle w:val="Odrka1-1"/>
      </w:pPr>
      <w:r>
        <w:t>Odborná způsobilost:</w:t>
      </w:r>
    </w:p>
    <w:p w14:paraId="7B9DC660" w14:textId="77777777" w:rsidR="00C81500" w:rsidRPr="00D424DC" w:rsidRDefault="00C81500" w:rsidP="00C81500">
      <w:pPr>
        <w:pStyle w:val="Odrka1-2-"/>
      </w:pPr>
      <w:r w:rsidRPr="00D424DC">
        <w:t xml:space="preserve">Zadavatel požaduje předložení dokladu o autorizaci v rozsahu dle § 5 odst. 3 písm. </w:t>
      </w:r>
    </w:p>
    <w:p w14:paraId="6ED05798" w14:textId="77777777" w:rsidR="00C81500" w:rsidRPr="00D424DC" w:rsidRDefault="00C81500" w:rsidP="00C81500">
      <w:pPr>
        <w:pStyle w:val="Odrka1-2-"/>
        <w:numPr>
          <w:ilvl w:val="0"/>
          <w:numId w:val="0"/>
        </w:numPr>
        <w:ind w:left="1531"/>
      </w:pPr>
      <w:r w:rsidRPr="00F75101">
        <w:rPr>
          <w:b/>
        </w:rPr>
        <w:t>a)</w:t>
      </w:r>
      <w:r w:rsidRPr="00D424DC">
        <w:t xml:space="preserve"> pozemní stavby</w:t>
      </w:r>
    </w:p>
    <w:p w14:paraId="49BD52D6" w14:textId="77777777" w:rsidR="00C81500" w:rsidRPr="00D424DC" w:rsidRDefault="00C81500" w:rsidP="00C81500">
      <w:pPr>
        <w:pStyle w:val="Odrka1-2-"/>
        <w:numPr>
          <w:ilvl w:val="0"/>
          <w:numId w:val="0"/>
        </w:numPr>
        <w:ind w:left="1531"/>
        <w:rPr>
          <w:b/>
        </w:rPr>
      </w:pPr>
      <w:r w:rsidRPr="00D424DC">
        <w:rPr>
          <w:b/>
        </w:rPr>
        <w:t xml:space="preserve">b) </w:t>
      </w:r>
      <w:r w:rsidRPr="00D424DC">
        <w:t>dopravní stavby</w:t>
      </w:r>
    </w:p>
    <w:p w14:paraId="7F1FB5E1" w14:textId="77777777" w:rsidR="00C81500" w:rsidRPr="00D424DC" w:rsidRDefault="00C81500" w:rsidP="00C81500">
      <w:pPr>
        <w:pStyle w:val="Odrka1-2-"/>
        <w:numPr>
          <w:ilvl w:val="0"/>
          <w:numId w:val="0"/>
        </w:numPr>
        <w:ind w:left="1531"/>
        <w:rPr>
          <w:b/>
        </w:rPr>
      </w:pPr>
      <w:r w:rsidRPr="00D424DC">
        <w:rPr>
          <w:b/>
        </w:rPr>
        <w:t xml:space="preserve">d) </w:t>
      </w:r>
      <w:r w:rsidRPr="00D424DC">
        <w:t>mosty a inženýrské konstrukce</w:t>
      </w:r>
    </w:p>
    <w:p w14:paraId="7E916648" w14:textId="77777777" w:rsidR="00C81500" w:rsidRPr="00D424DC" w:rsidRDefault="00C81500" w:rsidP="00C81500">
      <w:pPr>
        <w:pStyle w:val="Odrka1-2-"/>
        <w:numPr>
          <w:ilvl w:val="0"/>
          <w:numId w:val="0"/>
        </w:numPr>
        <w:ind w:left="1531"/>
      </w:pPr>
      <w:r w:rsidRPr="00D424DC">
        <w:rPr>
          <w:b/>
        </w:rPr>
        <w:t xml:space="preserve">e) </w:t>
      </w:r>
      <w:r w:rsidRPr="00D424DC">
        <w:t>technologická zařízení staveb</w:t>
      </w:r>
    </w:p>
    <w:p w14:paraId="2B0DC794" w14:textId="77777777" w:rsidR="00C81500" w:rsidRPr="00D424DC" w:rsidRDefault="00C81500" w:rsidP="00C81500">
      <w:pPr>
        <w:pStyle w:val="Odrka1-2-"/>
        <w:numPr>
          <w:ilvl w:val="0"/>
          <w:numId w:val="0"/>
        </w:numPr>
        <w:ind w:left="1531"/>
      </w:pPr>
      <w:r w:rsidRPr="00D424DC">
        <w:rPr>
          <w:b/>
        </w:rPr>
        <w:t xml:space="preserve">g) </w:t>
      </w:r>
      <w:r w:rsidRPr="00D424DC">
        <w:t>statika a dynamika staveb</w:t>
      </w:r>
    </w:p>
    <w:p w14:paraId="4AAE3023" w14:textId="77777777" w:rsidR="00C81500" w:rsidRPr="00D424DC" w:rsidRDefault="00C81500" w:rsidP="00C81500">
      <w:pPr>
        <w:pStyle w:val="Odrka1-2-"/>
        <w:numPr>
          <w:ilvl w:val="0"/>
          <w:numId w:val="0"/>
        </w:numPr>
        <w:ind w:left="1531"/>
      </w:pPr>
      <w:r w:rsidRPr="00D424DC">
        <w:rPr>
          <w:b/>
        </w:rPr>
        <w:t xml:space="preserve">i) </w:t>
      </w:r>
      <w:r w:rsidRPr="00D424DC">
        <w:t>geotechnika</w:t>
      </w:r>
    </w:p>
    <w:p w14:paraId="17799179" w14:textId="77777777" w:rsidR="00C81500" w:rsidRPr="00D424DC" w:rsidRDefault="00C81500" w:rsidP="00C81500">
      <w:pPr>
        <w:pStyle w:val="Odrka1-2-"/>
        <w:numPr>
          <w:ilvl w:val="0"/>
          <w:numId w:val="0"/>
        </w:numPr>
        <w:ind w:left="1531"/>
      </w:pPr>
      <w:r w:rsidRPr="00D424DC">
        <w:rPr>
          <w:b/>
        </w:rPr>
        <w:t>j)</w:t>
      </w:r>
      <w:r w:rsidRPr="00D424DC">
        <w:t xml:space="preserve"> požární bezpečnost staveb</w:t>
      </w:r>
    </w:p>
    <w:p w14:paraId="2DCE91DF" w14:textId="77777777" w:rsidR="00C81500" w:rsidRDefault="00C81500" w:rsidP="00C81500">
      <w:pPr>
        <w:pStyle w:val="Odrka1-2-"/>
        <w:numPr>
          <w:ilvl w:val="0"/>
          <w:numId w:val="0"/>
        </w:numPr>
        <w:ind w:left="1531"/>
      </w:pPr>
      <w:r>
        <w:t xml:space="preserve">zákona č. 360/1992 Sb., o výkonu povolání autorizovaných architektů a o výkonu povolání autorizovaných inženýrů a techniků činných ve výstavbě, ve znění pozdějších předpisů </w:t>
      </w:r>
      <w:r w:rsidRPr="00C574FE">
        <w:t>(dále jen „autorizační zákon“).</w:t>
      </w:r>
    </w:p>
    <w:p w14:paraId="68BED35A" w14:textId="77777777" w:rsidR="00C81500" w:rsidRDefault="00C81500" w:rsidP="00C81500">
      <w:pPr>
        <w:pStyle w:val="Odrka1-2-"/>
      </w:pPr>
      <w:r w:rsidRPr="00D424DC">
        <w:t xml:space="preserve">Zadavatel požaduje předložení úředního oprávnění pro ověřování výsledků zeměměřických činností v rozsahu dle § 13 odst. 1 písm. </w:t>
      </w:r>
      <w:r w:rsidRPr="00D424DC">
        <w:rPr>
          <w:rStyle w:val="Tun9b"/>
        </w:rPr>
        <w:t xml:space="preserve">a) </w:t>
      </w:r>
      <w:r w:rsidRPr="00D424DC">
        <w:rPr>
          <w:rStyle w:val="Tun9b"/>
          <w:b w:val="0"/>
        </w:rPr>
        <w:t>a </w:t>
      </w:r>
      <w:r w:rsidRPr="00D424DC">
        <w:rPr>
          <w:rStyle w:val="Tun9b"/>
        </w:rPr>
        <w:t>c)</w:t>
      </w:r>
      <w:r w:rsidRPr="00D424DC">
        <w:t xml:space="preserve"> zákona č. 200/1994 Sb., o zeměměřictví a o změně a doplnění některých zákonů souvisejících s jeho zavedením, ve znění pozdějších předpisů.</w:t>
      </w:r>
    </w:p>
    <w:p w14:paraId="7BBF1E80" w14:textId="77777777" w:rsidR="00C81500" w:rsidRPr="00787AD9" w:rsidRDefault="00C81500" w:rsidP="00C81500">
      <w:pPr>
        <w:pStyle w:val="Odrka1-2-"/>
      </w:pPr>
      <w:r w:rsidRPr="00787AD9">
        <w:t>Zadavatel požaduje předložení autorizace dle § 45i odst. 3 zákona č. 114/1992 Sb., o ochraně přírody a krajiny, ve znění pozdějších předpisů.</w:t>
      </w:r>
    </w:p>
    <w:p w14:paraId="6E020989" w14:textId="77777777" w:rsidR="00C81500" w:rsidRPr="00787AD9" w:rsidRDefault="00C81500" w:rsidP="00C81500">
      <w:pPr>
        <w:pStyle w:val="Odrka1-2-"/>
        <w:numPr>
          <w:ilvl w:val="0"/>
          <w:numId w:val="0"/>
        </w:numPr>
      </w:pPr>
    </w:p>
    <w:p w14:paraId="5F34C27B" w14:textId="77777777" w:rsidR="00C81500" w:rsidRDefault="00C81500" w:rsidP="00C81500">
      <w:pPr>
        <w:pStyle w:val="Textbezslovn"/>
        <w:ind w:left="1077"/>
      </w:pPr>
      <w:r>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0615D050" w14:textId="77777777" w:rsidR="00C81500" w:rsidRDefault="00C81500" w:rsidP="00C81500">
      <w:pPr>
        <w:pStyle w:val="Textbezslovn"/>
        <w:ind w:left="1077"/>
      </w:pPr>
      <w:r>
        <w:t xml:space="preserve">Doklady k prokázání profesní způsobilosti dodavatel v rámci nabídky nemusí předložit, pokud právní předpisy v zemi jeho sídla obdobnou profesní způsobilost nevyžadují. </w:t>
      </w:r>
    </w:p>
    <w:p w14:paraId="0DE5488F" w14:textId="77777777" w:rsidR="00C81500" w:rsidRPr="00CC4380" w:rsidRDefault="00C81500" w:rsidP="00C81500">
      <w:pPr>
        <w:pStyle w:val="Text1-1"/>
        <w:rPr>
          <w:rStyle w:val="Tun9b"/>
        </w:rPr>
      </w:pPr>
      <w:r w:rsidRPr="00CC4380">
        <w:rPr>
          <w:rStyle w:val="Tun9b"/>
        </w:rPr>
        <w:t>Ekonomická kvalifikace</w:t>
      </w:r>
    </w:p>
    <w:p w14:paraId="301D51F8" w14:textId="77777777" w:rsidR="00C81500" w:rsidRDefault="00C81500" w:rsidP="00C81500">
      <w:pPr>
        <w:pStyle w:val="Textbezslovn"/>
      </w:pPr>
      <w:r>
        <w:t>Splnění kritérií ekonomické kvalifikace podle § 78 ZZVZ prokáže dodavatel předložením údajů o celkovém ročním obratu dodavatele, zjištěném podle zvláštních právních předpisů</w:t>
      </w:r>
      <w:r>
        <w:rPr>
          <w:rStyle w:val="Znakapoznpodarou"/>
        </w:rPr>
        <w:footnoteReference w:id="1"/>
      </w:r>
      <w:r>
        <w:t>, za poslední tři uzavřená, bezprostředně předcházející účetní období; jestliže dodavatel vznikl později, postačí, doloží-li údaje o svém obratu v požadované výši za všechna účetní období od svého vzniku;</w:t>
      </w:r>
    </w:p>
    <w:p w14:paraId="6FDE5D86" w14:textId="77777777" w:rsidR="00C81500" w:rsidRPr="003B75FB" w:rsidRDefault="00C81500" w:rsidP="00C81500">
      <w:pPr>
        <w:pStyle w:val="Odrka1-1"/>
      </w:pPr>
      <w:r w:rsidRPr="003B75FB">
        <w:t xml:space="preserve">celkový roční obrat dodavatele, zjištěný podle zvláštních právních předpisů, nesmí činit v žádném z bezprostředně předcházejících tří uzavřených účetních období méně než </w:t>
      </w:r>
      <w:r w:rsidRPr="003B75FB">
        <w:rPr>
          <w:b/>
        </w:rPr>
        <w:t>370 mil.</w:t>
      </w:r>
      <w:r w:rsidRPr="003B75FB">
        <w:t xml:space="preserve"> </w:t>
      </w:r>
      <w:r w:rsidRPr="003B75FB">
        <w:rPr>
          <w:b/>
        </w:rPr>
        <w:t>Kč</w:t>
      </w:r>
      <w:r w:rsidRPr="003B75FB">
        <w:t xml:space="preserve"> bez DPH;</w:t>
      </w:r>
    </w:p>
    <w:p w14:paraId="40B6D3FE" w14:textId="77777777" w:rsidR="00C81500" w:rsidRDefault="00C81500" w:rsidP="00C81500">
      <w:pPr>
        <w:pStyle w:val="Odrka1-1"/>
      </w:pPr>
      <w:r>
        <w:t>zadavatel pro vyloučení pochybností výslovně v souladu s § 84 ZZVZ uvádí, že 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p>
    <w:p w14:paraId="40EF89EB" w14:textId="77777777" w:rsidR="00C81500" w:rsidRPr="00DD58E3" w:rsidRDefault="00C81500" w:rsidP="00C81500">
      <w:pPr>
        <w:pStyle w:val="Odrka1-1"/>
      </w:pPr>
      <w:r>
        <w:t xml:space="preserve">dodavatel prokáže splnění tohoto kvalifikačního kritéria předložením čestného prohlášení o výši obratu s uvedením požadovaných údajů, jehož přílohou budou příslušné výkazy zisku a ztrát dodavatele nebo obdobné doklady podle právního řádu země sídla dodavatele. Z těchto dokladů musí být ověřitelné, že dodavatel v každém z 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rsidRPr="00DD58E3">
        <w:t>období je zahájení zadávacího řízení. Vzor čestného prohlášení o výši obratu tvoří Přílohu č. 10 těchto Pokynů;</w:t>
      </w:r>
    </w:p>
    <w:p w14:paraId="408AE39F" w14:textId="77777777" w:rsidR="00C81500" w:rsidRDefault="00C81500" w:rsidP="00C81500">
      <w:pPr>
        <w:pStyle w:val="Odrka1-1"/>
      </w:pPr>
      <w:r w:rsidRPr="00DD58E3">
        <w:t>účetním obdobím se ve smyslu § 3 odst. 2 zákona č. 563/1991 Sb., o účetnictví, ve znění pozdějších předpisů („ZoÚ“) rozumí nepřetržitě po sobě jdoucích 12 měsíců, přičemž toto období</w:t>
      </w:r>
      <w:r>
        <w:t xml:space="preserve">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14:paraId="2B4B3024" w14:textId="77777777" w:rsidR="00C81500" w:rsidRPr="00CC4380" w:rsidRDefault="00C81500" w:rsidP="00C81500">
      <w:pPr>
        <w:pStyle w:val="Text1-1"/>
        <w:rPr>
          <w:rStyle w:val="Tun9b"/>
        </w:rPr>
      </w:pPr>
      <w:r w:rsidRPr="00CC4380">
        <w:rPr>
          <w:rStyle w:val="Tun9b"/>
        </w:rPr>
        <w:t>Technická kvalifikace – seznam stavebních prací</w:t>
      </w:r>
    </w:p>
    <w:p w14:paraId="7E82A5B3" w14:textId="1D2B6E86" w:rsidR="00C81500" w:rsidRDefault="00C81500" w:rsidP="00C81500">
      <w:pPr>
        <w:pStyle w:val="Textbezslovn"/>
      </w:pPr>
      <w:r w:rsidRPr="005B2E15">
        <w:t xml:space="preserve">Zadavatel požaduje předložení </w:t>
      </w:r>
      <w:r w:rsidRPr="005B2E15">
        <w:rPr>
          <w:b/>
        </w:rPr>
        <w:t>seznamu</w:t>
      </w:r>
      <w:r w:rsidRPr="005B2E15">
        <w:t xml:space="preserve"> stavebních prací spočívajících v provedení novostavby</w:t>
      </w:r>
      <w:r>
        <w:t xml:space="preserve">, </w:t>
      </w:r>
      <w:r w:rsidRPr="005B2E15">
        <w:t>rekonstrukce</w:t>
      </w:r>
      <w:r>
        <w:t xml:space="preserve"> nebo opravy</w:t>
      </w:r>
      <w:r w:rsidRPr="005B2E15">
        <w:t xml:space="preserve"> na stavbách železničních drah, jak jsou vymezeny v § 5 odst. 1 a v § 3 odst. 1 zákona č. 266/1994 Sb., o dráhách, ve znění pozdějších předpisů, poskytnutých dodavatelem za posledních </w:t>
      </w:r>
      <w:r>
        <w:t>8</w:t>
      </w:r>
      <w:r w:rsidRPr="005B2E15">
        <w:t xml:space="preserve"> let před zahájením zadávacího řízení (dále jako „</w:t>
      </w:r>
      <w:r w:rsidRPr="000A4538">
        <w:rPr>
          <w:rStyle w:val="Tun9b"/>
          <w:b w:val="0"/>
          <w:bCs/>
        </w:rPr>
        <w:t>stavební práce</w:t>
      </w:r>
      <w:r w:rsidRPr="005B2E15">
        <w:t xml:space="preserve">“). </w:t>
      </w:r>
    </w:p>
    <w:p w14:paraId="751BAEF2" w14:textId="44F03103" w:rsidR="00C81500" w:rsidRDefault="00C81500" w:rsidP="00C81500">
      <w:pPr>
        <w:pStyle w:val="Textbezslovn"/>
      </w:pPr>
      <w:r w:rsidRPr="005B2E15">
        <w:t xml:space="preserve">Předloženým seznamem stavebních prací přitom musí dodavatel prokázat, že hodnota stavebních prací jím poskytnutých na uvedených stavbách za posledních </w:t>
      </w:r>
      <w:r>
        <w:t>8</w:t>
      </w:r>
      <w:r w:rsidRPr="005B2E15">
        <w:t xml:space="preserve"> let</w:t>
      </w:r>
      <w:r>
        <w:t xml:space="preserve"> před zahájením zadávacího řízení činí v součtu, včetně případných poddodávek, nejméně </w:t>
      </w:r>
      <w:r w:rsidRPr="007D26E4">
        <w:rPr>
          <w:b/>
        </w:rPr>
        <w:t>1 036 mil. Kč</w:t>
      </w:r>
      <w:r>
        <w:t xml:space="preserve"> bez DPH. Hodnotou stavebních prací se </w:t>
      </w:r>
      <w:r w:rsidRPr="00E74F21">
        <w:rPr>
          <w:rFonts w:cs="Arial"/>
          <w:iCs/>
        </w:rPr>
        <w:t xml:space="preserve">pro účely posouzení splnění kritérií </w:t>
      </w:r>
      <w:r w:rsidRPr="00E74F21">
        <w:rPr>
          <w:rFonts w:cs="Arial"/>
          <w:iCs/>
        </w:rPr>
        <w:lastRenderedPageBreak/>
        <w:t>technické kvalifikace</w:t>
      </w:r>
      <w:r>
        <w:t xml:space="preserve"> rozumí cena, za kterou dodavatel provedl předmětné stavební práce; tato cena nebude upravována o míru inflace tak, aby odpovídala současným hodnotám stavebních prací. </w:t>
      </w:r>
    </w:p>
    <w:p w14:paraId="421381E9" w14:textId="37DC4B7D" w:rsidR="00C81500" w:rsidRDefault="00C81500" w:rsidP="00C81500">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prokázal, že dodavatel </w:t>
      </w:r>
      <w:r w:rsidRPr="007D26E4">
        <w:t xml:space="preserve">v posledních </w:t>
      </w:r>
      <w:r>
        <w:t>8</w:t>
      </w:r>
      <w:r w:rsidRPr="007D26E4">
        <w:t xml:space="preserve"> lete</w:t>
      </w:r>
      <w:r>
        <w:t xml:space="preserve">ch před zahájením zadávacího řízení řádně poskytl a dokončil alespoň následující nejvýznamnější stavební práce, u nichž hodnota (tj. hodnota zakázky jako celku) </w:t>
      </w:r>
      <w:r w:rsidRPr="00092CC9">
        <w:rPr>
          <w:rStyle w:val="Tun9b"/>
        </w:rPr>
        <w:t>každé jednotlivé nejvýznamnější stavební práce</w:t>
      </w:r>
      <w:r>
        <w:t xml:space="preserve">, včetně případných poddodávek, musí dosahovat alespoň </w:t>
      </w:r>
      <w:r w:rsidRPr="007D26E4">
        <w:rPr>
          <w:b/>
        </w:rPr>
        <w:t>194 mil</w:t>
      </w:r>
      <w:r>
        <w:t xml:space="preserve"> </w:t>
      </w:r>
      <w:r w:rsidRPr="002924B8">
        <w:rPr>
          <w:b/>
        </w:rPr>
        <w:t>Kč</w:t>
      </w:r>
      <w:r>
        <w:t xml:space="preserve"> bez DPH (dále jen jako „</w:t>
      </w:r>
      <w:r w:rsidRPr="00092CC9">
        <w:rPr>
          <w:rStyle w:val="Tun9b"/>
        </w:rPr>
        <w:t>nejvýznamnější stavební práce</w:t>
      </w:r>
      <w:r>
        <w:t xml:space="preserve">“). </w:t>
      </w:r>
    </w:p>
    <w:p w14:paraId="016B9533" w14:textId="77777777" w:rsidR="00C81500" w:rsidRDefault="00C81500" w:rsidP="00C81500">
      <w:pPr>
        <w:pStyle w:val="Textbezslovn"/>
      </w:pPr>
      <w:r>
        <w:t>Za nejvýznamnější stavební práce považuje zadavatel níže uvedené stavební práce s hodnotou zakázky ve výši stanovené v předchozím odstavci, v rámci nichž musí dodavatel doložit rovněž následující požadavky:</w:t>
      </w:r>
    </w:p>
    <w:p w14:paraId="174778EE" w14:textId="77777777" w:rsidR="00C81500" w:rsidRPr="001B0E72" w:rsidRDefault="00C81500" w:rsidP="00C81500">
      <w:pPr>
        <w:pStyle w:val="Odrka1-1"/>
      </w:pPr>
      <w:r w:rsidRPr="00E01300">
        <w:t xml:space="preserve">nejméně jedna nejvýznamnější stavební práce musí zahrnovat novostavbu, rekonstrukci nebo opravu </w:t>
      </w:r>
      <w:r w:rsidRPr="00E01300">
        <w:rPr>
          <w:rStyle w:val="Tun9b"/>
        </w:rPr>
        <w:t>železničního svršku</w:t>
      </w:r>
      <w:r w:rsidRPr="00E01300">
        <w:t xml:space="preserve"> na dvoukolejné nebo vícekolejné  elektrifikované trati se souhrnnou délkou traťového úseku nejméně </w:t>
      </w:r>
      <w:r w:rsidRPr="0058681B">
        <w:rPr>
          <w:b/>
        </w:rPr>
        <w:t>5 km</w:t>
      </w:r>
      <w:r>
        <w:t>,</w:t>
      </w:r>
      <w:r w:rsidRPr="00E01300">
        <w:t xml:space="preserve"> nebo </w:t>
      </w:r>
      <w:r w:rsidRPr="001B0E72">
        <w:t xml:space="preserve">v železniční stanici na elektrifikované trati, a to v hodnotě nejméně </w:t>
      </w:r>
      <w:r w:rsidRPr="001B0E72">
        <w:rPr>
          <w:b/>
        </w:rPr>
        <w:t>63 mil. Kč</w:t>
      </w:r>
      <w:r w:rsidRPr="001B0E72">
        <w:t xml:space="preserve"> bez DPH (uvedená částka se vztahuje k hodnotě novostavby, rekonstrukce nebo opravy železničního svršku, nikoli k hodnotě nejvýznamnější stavební práce, tj. zakázky jako celku);</w:t>
      </w:r>
    </w:p>
    <w:p w14:paraId="2BF70D2B" w14:textId="77777777" w:rsidR="00C81500" w:rsidRPr="001B0E72" w:rsidRDefault="00C81500" w:rsidP="00C81500">
      <w:pPr>
        <w:pStyle w:val="Odrka1-1"/>
      </w:pPr>
      <w:r w:rsidRPr="001B0E72">
        <w:t xml:space="preserve">nejméně jedna nejvýznamnější stavební práce musí zahrnovat novostavbu, rekonstrukci nebo opravu tělesa </w:t>
      </w:r>
      <w:r w:rsidRPr="001B0E72">
        <w:rPr>
          <w:rStyle w:val="Tun9b"/>
        </w:rPr>
        <w:t>železničního spodku</w:t>
      </w:r>
      <w:r w:rsidRPr="001B0E72">
        <w:t xml:space="preserve"> v hodnotě nejméně </w:t>
      </w:r>
      <w:r w:rsidRPr="001B0E72">
        <w:rPr>
          <w:b/>
        </w:rPr>
        <w:t>58 mil. Kč</w:t>
      </w:r>
      <w:r w:rsidRPr="001B0E72">
        <w:t xml:space="preserve"> bez DPH (uvedená částka se vztahuje k hodnotě novostavby, rekonstrukce nebo opravy tělesa železničního spodku, nikoli k hodnotě nejvýznamnější stavební práce, tj. zakázky jako celku);</w:t>
      </w:r>
    </w:p>
    <w:p w14:paraId="3FC0ED45" w14:textId="77777777" w:rsidR="00C81500" w:rsidRPr="001B0E72" w:rsidRDefault="00C81500" w:rsidP="00C81500">
      <w:pPr>
        <w:pStyle w:val="Odrka1-1"/>
      </w:pPr>
      <w:r w:rsidRPr="001B0E72">
        <w:t xml:space="preserve">nejméně jedna nejvýznamnější stavební práce musí zahrnovat novostavbu, rekonstrukci nebo opravu </w:t>
      </w:r>
      <w:r w:rsidRPr="001B0E72">
        <w:rPr>
          <w:rStyle w:val="Tun9b"/>
        </w:rPr>
        <w:t>železničního mostu/mostů</w:t>
      </w:r>
      <w:r w:rsidRPr="001B0E72">
        <w:t xml:space="preserve"> v souhrnné hodnotě nejméně </w:t>
      </w:r>
      <w:r w:rsidRPr="001B0E72">
        <w:rPr>
          <w:b/>
        </w:rPr>
        <w:t>30 mil. Kč</w:t>
      </w:r>
      <w:r w:rsidRPr="001B0E72">
        <w:t xml:space="preserve"> bez DPH (uvedená částka se vztahuje k hodnotě novostavby, rekonstrukce nebo opravy železničního mostu/mostů, nikoli k hodnotě nejvýznamnější stavební práce, tj. zakázky jako celku);</w:t>
      </w:r>
    </w:p>
    <w:p w14:paraId="675B4C90" w14:textId="77777777" w:rsidR="00C81500" w:rsidRPr="001B0E72" w:rsidRDefault="00C81500" w:rsidP="00C81500">
      <w:pPr>
        <w:pStyle w:val="Odrka1-1"/>
      </w:pPr>
      <w:r w:rsidRPr="001B0E72">
        <w:t xml:space="preserve">nejméně jedna nejvýznamnější stavební práce musí zahrnovat novostavbu, rekonstrukci nebo opravu </w:t>
      </w:r>
      <w:r w:rsidRPr="001B0E72">
        <w:rPr>
          <w:rStyle w:val="Tun9b"/>
        </w:rPr>
        <w:t xml:space="preserve">trakčního vedení </w:t>
      </w:r>
      <w:r w:rsidRPr="001B0E72">
        <w:t xml:space="preserve">na dvoukolejné nebo vícekolejné trati se souhrnnou délkou traťového úseku nejméně </w:t>
      </w:r>
      <w:r w:rsidRPr="001B0E72">
        <w:rPr>
          <w:b/>
        </w:rPr>
        <w:t>5 km</w:t>
      </w:r>
      <w:r w:rsidRPr="001B0E72">
        <w:t xml:space="preserve">, nebo v železniční stanici na trati, a to v hodnotě nejméně </w:t>
      </w:r>
      <w:r w:rsidRPr="001B0E72">
        <w:rPr>
          <w:b/>
        </w:rPr>
        <w:t>51 mil. Kč</w:t>
      </w:r>
      <w:r w:rsidRPr="001B0E72">
        <w:t xml:space="preserve"> bez DPH (uvedená částka se vztahuje k hodnotě novostavby, rekonstrukce nebo opravy trakčního vedení, nikoli k hodnotě nejvýznamnější stavební práce, tj. zakázky jako celku);</w:t>
      </w:r>
    </w:p>
    <w:p w14:paraId="34952667" w14:textId="77777777" w:rsidR="00C81500" w:rsidRPr="001B0E72" w:rsidRDefault="00C81500" w:rsidP="00C81500">
      <w:pPr>
        <w:pStyle w:val="Odrka1-1"/>
      </w:pPr>
      <w:r w:rsidRPr="001B0E72">
        <w:t xml:space="preserve">nejméně jedna nejvýznamnější stavební práce musí zahrnovat novostavbu, rekonstrukci nebo opravu </w:t>
      </w:r>
      <w:r w:rsidRPr="001B0E72">
        <w:rPr>
          <w:b/>
        </w:rPr>
        <w:t>z</w:t>
      </w:r>
      <w:r w:rsidRPr="001B0E72">
        <w:rPr>
          <w:rStyle w:val="Tun9b"/>
        </w:rPr>
        <w:t>abezpečovacího zařízení</w:t>
      </w:r>
      <w:r w:rsidRPr="001B0E72">
        <w:t xml:space="preserve"> na trati se souhrnnou délkou traťového úseku nejméně </w:t>
      </w:r>
      <w:r w:rsidRPr="001B0E72">
        <w:rPr>
          <w:b/>
        </w:rPr>
        <w:t>5 km</w:t>
      </w:r>
      <w:r w:rsidRPr="001B0E72">
        <w:t xml:space="preserve">, nebo v železniční stanici na trati s minimálním počtem </w:t>
      </w:r>
      <w:r w:rsidRPr="001B0E72">
        <w:rPr>
          <w:b/>
        </w:rPr>
        <w:t>8 ks výhybek</w:t>
      </w:r>
      <w:r w:rsidRPr="001B0E72">
        <w:t xml:space="preserve">, a to v hodnotě nejméně </w:t>
      </w:r>
      <w:r w:rsidRPr="001B0E72">
        <w:rPr>
          <w:b/>
        </w:rPr>
        <w:t>51 mil. Kč</w:t>
      </w:r>
      <w:r w:rsidRPr="001B0E72">
        <w:t xml:space="preserve"> bez DPH (uvedená částka se vztahuje k hodnotě novostavby, rekonstrukce nebo opravy zabezpečovacího zařízení, nikoli k hodnotě nejvýznamnější stavební práce, tj. zakázky jako celku).</w:t>
      </w:r>
    </w:p>
    <w:p w14:paraId="58EEFB15" w14:textId="77777777" w:rsidR="00C81500" w:rsidRDefault="00C81500" w:rsidP="00C81500">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63234146" w14:textId="77777777" w:rsidR="00C81500" w:rsidRPr="008B2A46" w:rsidRDefault="00C81500" w:rsidP="00C81500">
      <w:pPr>
        <w:pStyle w:val="Textbezslovn"/>
      </w:pPr>
      <w:r w:rsidRPr="008B2A46">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w:t>
      </w:r>
      <w:r w:rsidRPr="008B2A46">
        <w:lastRenderedPageBreak/>
        <w:t xml:space="preserve">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p>
    <w:p w14:paraId="5A8C02CE" w14:textId="77777777" w:rsidR="00C81500" w:rsidRPr="008B2A46" w:rsidRDefault="00C81500" w:rsidP="00C81500">
      <w:pPr>
        <w:pStyle w:val="Textbezslovn"/>
      </w:pPr>
      <w:r w:rsidRPr="008B2A46">
        <w:t xml:space="preserve">Za rekonstrukci ani opravu se nepovažují údržbové práce, jež mají pro účely posouzení splnění kritérií technické kvalifikace v těchto zadávacích podmínkách následující význam: </w:t>
      </w:r>
    </w:p>
    <w:p w14:paraId="485473A6" w14:textId="77777777" w:rsidR="00C81500" w:rsidRPr="008B2A46" w:rsidRDefault="00C81500" w:rsidP="00C81500">
      <w:pPr>
        <w:pStyle w:val="Odrka1-1"/>
      </w:pPr>
      <w:r w:rsidRPr="008B2A46">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 </w:t>
      </w:r>
    </w:p>
    <w:p w14:paraId="6AE586D6" w14:textId="77777777" w:rsidR="00C81500" w:rsidRPr="00DD58E3" w:rsidRDefault="00C81500" w:rsidP="00C81500">
      <w:pPr>
        <w:pStyle w:val="Textbezslovn"/>
      </w:pPr>
      <w:r w:rsidRPr="000F375E">
        <w:t xml:space="preserve">Jako stavební práci nelze doložit samotné uzavření rámcové dohody s objednatelem, v takovém případě je třeba doložit konkrétní stavební práce realizované dle dílčích smluv </w:t>
      </w:r>
      <w:r w:rsidRPr="00DD58E3">
        <w:t>(objednávek) uzavřených na základě rámcové dohody.</w:t>
      </w:r>
    </w:p>
    <w:p w14:paraId="0272B04A" w14:textId="660745AF" w:rsidR="00C81500" w:rsidRPr="00DD58E3" w:rsidRDefault="00C81500" w:rsidP="00C81500">
      <w:pPr>
        <w:pStyle w:val="Textbezslovn"/>
      </w:pPr>
      <w:r w:rsidRPr="00DD58E3">
        <w:t>Stavební, resp. nejvýznamnější stavební práce je třeba doložit v takovém počtu, aby byla dosažena požadovaná hodnota stavebních, resp. nejvýznamnějších stavebních prací v součtu za posledních 8 let. 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 prací v součtu za posledních 8 let a splňuje i všechny minimální hodnoty u jednotlivých nejvýznamnějších stavebních prací, a v jejímž rámci byly realizovány všechny práce splňující jednotlivé požadavky zadavatele výše, resp. splněny i všechny další požadavky stanovené v tomto článku.</w:t>
      </w:r>
    </w:p>
    <w:p w14:paraId="04E1B3C5" w14:textId="77777777" w:rsidR="00C81500" w:rsidRDefault="00C81500" w:rsidP="00C81500">
      <w:pPr>
        <w:pStyle w:val="Textbezslovn"/>
      </w:pPr>
      <w:r w:rsidRPr="00DD58E3">
        <w:t>Zadavatel dále výslovně upozorňuje, že požadované minimální hodnoty</w:t>
      </w:r>
      <w:r w:rsidRPr="000F375E">
        <w:t xml:space="preserve"> (tj. hodnoty zakázky jako celku, jakož i hodnoty dílčích částí plnění) nejvýznamnějších stavebních prací nelze, kromě dále uvedených výjimek, za účelem prokázání technické kvalifikace sčítat z více stavebních prací</w:t>
      </w:r>
      <w:r w:rsidRPr="000F375E">
        <w:rPr>
          <w:rStyle w:val="Znakapoznpodarou"/>
        </w:rPr>
        <w:footnoteReference w:id="2"/>
      </w:r>
      <w:r w:rsidRPr="000F375E">
        <w:t>.  Sčítání je přípustné pouze za předpokladu, že zadavatel v čl. 9.3 těchto Pokynů stanovil poddodavatelské omezení a požadovaná hodnota dílčí části plnění 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dílčí části plnění nejvýznamnější stavební práce doložit další „referencí“</w:t>
      </w:r>
      <w:r w:rsidRPr="000F375E">
        <w:rPr>
          <w:rStyle w:val="Znakapoznpodarou"/>
        </w:rPr>
        <w:footnoteReference w:id="3"/>
      </w:r>
      <w:r w:rsidRPr="000F375E">
        <w:t>.</w:t>
      </w:r>
      <w:r>
        <w:t xml:space="preserve"> </w:t>
      </w:r>
    </w:p>
    <w:p w14:paraId="61BA387A" w14:textId="77777777" w:rsidR="00C81500" w:rsidRDefault="00C81500" w:rsidP="00C81500">
      <w:pPr>
        <w:pStyle w:val="Textbezslovn"/>
      </w:pPr>
      <w:r>
        <w:t>Seznam stavebních prací bude předložen ve formě dle vzorového formuláře obsaženého v Příloz</w:t>
      </w:r>
      <w:r w:rsidRPr="00DD58E3">
        <w:t>e č. 4 těchto</w:t>
      </w:r>
      <w:r>
        <w:t xml:space="preserve"> Pokynů. V seznamu stavebních prací budou uvedeny rovněž </w:t>
      </w:r>
      <w:r>
        <w:lastRenderedPageBreak/>
        <w:t xml:space="preserve">nejvýznamnější stavební práce. V předloženém seznamu musí být uvedeny všechny požadované údaje, zejména název stavební práce, předmět plnění s uvedením všech zadavatelem výše požadovaných údajů (včetně minimálních hodnot),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(včetně minimálních hodnot),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 </w:t>
      </w:r>
    </w:p>
    <w:p w14:paraId="40157BB9" w14:textId="1697E670" w:rsidR="00C81500" w:rsidRPr="000F375E" w:rsidRDefault="00C81500" w:rsidP="00C81500">
      <w:pPr>
        <w:pStyle w:val="Textbezslovn"/>
      </w:pPr>
      <w:r w:rsidRPr="000F375E">
        <w:t xml:space="preserve">Doba posledních </w:t>
      </w:r>
      <w:r>
        <w:t>8</w:t>
      </w:r>
      <w:r w:rsidRPr="000F375E">
        <w:t xml:space="preserve">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či jiné minimální hodnoty stavebních/nejvýznamnějších stavebních prací dosaženy za celou dobu realizace stavebních/nejvýznamnějších stavebních prací, nikoliv pouze v průběhu posledních </w:t>
      </w:r>
      <w:r>
        <w:t>8</w:t>
      </w:r>
      <w:r w:rsidRPr="000F375E">
        <w:t xml:space="preserve"> let před zahájením zadávacího řízení. Dokončením se u stavebních/nejvýznamnějších stavebních prací pro účely prokázání technické kvalifikace v tomto zadávacím řízení rozumí i uvedení díla, resp. poslední části stavební práce, alespoň do zkušebního provozu. Zadavatel nicméně za dílo dokončené v období posledních </w:t>
      </w:r>
      <w:r>
        <w:t>8</w:t>
      </w:r>
      <w:r w:rsidRPr="000F375E">
        <w:t xml:space="preserve"> let bude považovat též dílo, které v tomto období bylo dokončeno jako celek, tj. včetně plnění navazujících na zkušební provoz, např. zpracování dokumentace skutečného provedení stavby.</w:t>
      </w:r>
    </w:p>
    <w:p w14:paraId="133849D7" w14:textId="77777777" w:rsidR="00C81500" w:rsidRDefault="00C81500" w:rsidP="00C81500">
      <w:pPr>
        <w:pStyle w:val="Textbezslovn"/>
      </w:pPr>
      <w:r w:rsidRPr="000F375E">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71758A94" w14:textId="77777777" w:rsidR="00C81500" w:rsidRDefault="00C81500" w:rsidP="00C81500">
      <w:pPr>
        <w:pStyle w:val="Textbezslovn"/>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455248ED" w14:textId="77777777" w:rsidR="00C81500" w:rsidRDefault="00C81500" w:rsidP="00C81500">
      <w:pPr>
        <w:pStyle w:val="Textbezslovn"/>
      </w:pPr>
      <w:r>
        <w:t>Dodavatel může použít k prokázání splnění kritéria kvalifikace týkajícího se požadavku na předložení seznamu referenčních zakázek či osvědčení, i takové stavební práce, které poskytl:</w:t>
      </w:r>
    </w:p>
    <w:p w14:paraId="00C47B00" w14:textId="77777777" w:rsidR="00C81500" w:rsidRDefault="00C81500" w:rsidP="00C81500">
      <w:pPr>
        <w:pStyle w:val="Odstavec1-1a"/>
        <w:numPr>
          <w:ilvl w:val="0"/>
          <w:numId w:val="10"/>
        </w:numPr>
      </w:pPr>
      <w:r>
        <w:t>společně s jinými dodavateli, a to v rozsahu, v jakém se na plnění zakázky podílel, nebo</w:t>
      </w:r>
    </w:p>
    <w:p w14:paraId="0CAF6CBF" w14:textId="77777777" w:rsidR="00C81500" w:rsidRDefault="00C81500" w:rsidP="00C81500">
      <w:pPr>
        <w:pStyle w:val="Odstavec1-1a"/>
      </w:pPr>
      <w:r>
        <w:t>jako poddodavatel, a to v rozsahu, v jakém se na plnění zakázky podílel.</w:t>
      </w:r>
    </w:p>
    <w:p w14:paraId="40EB8247" w14:textId="77777777" w:rsidR="00C81500" w:rsidRDefault="00C81500" w:rsidP="00C81500">
      <w:pPr>
        <w:pStyle w:val="Textbezslovn"/>
      </w:pPr>
      <w:r>
        <w:t>Oba výše uvedené body se týkají jak celkové hodnoty referenčních zakázek, tak i jejich dílčích hodnot (v cenových i případně necenových jednotkách, jsou-li takové požadovány).</w:t>
      </w:r>
    </w:p>
    <w:p w14:paraId="25F1A730" w14:textId="77777777" w:rsidR="00C81500" w:rsidRDefault="00C81500" w:rsidP="00C81500">
      <w:pPr>
        <w:pStyle w:val="Textbezslovn"/>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w:t>
      </w:r>
      <w:r>
        <w:lastRenderedPageBreak/>
        <w:t>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42A79FE0" w14:textId="77777777" w:rsidR="00C81500" w:rsidRDefault="00C81500" w:rsidP="00C81500">
      <w:pPr>
        <w:pStyle w:val="Textbezslovn"/>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3AD1A22" w14:textId="77777777" w:rsidR="00C81500" w:rsidRDefault="00C81500" w:rsidP="00C81500">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12D06851" w14:textId="77777777" w:rsidR="00C81500" w:rsidRPr="00930B79" w:rsidRDefault="00C81500" w:rsidP="00C81500">
      <w:pPr>
        <w:pStyle w:val="Text1-1"/>
        <w:rPr>
          <w:rStyle w:val="Tun9b"/>
        </w:rPr>
      </w:pPr>
      <w:r w:rsidRPr="00930B79">
        <w:rPr>
          <w:rStyle w:val="Tun9b"/>
        </w:rPr>
        <w:t>Technická kvalifikace – seznam odborného personálu</w:t>
      </w:r>
    </w:p>
    <w:p w14:paraId="603E965C" w14:textId="77777777" w:rsidR="00C81500" w:rsidRPr="00787AD9" w:rsidRDefault="00C81500" w:rsidP="00C81500">
      <w:pPr>
        <w:pStyle w:val="Textbezslovn"/>
        <w:rPr>
          <w:rStyle w:val="Tun9b"/>
          <w:b w:val="0"/>
        </w:rPr>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Dodavatel je oprávněn svěřit jedné fyzické osobě výkon více funkcí člena odborného personálu dodavatele za předpokladu, že tato osoba splňuje všechna kvalifikační kritéria požadovaná na výkon těchto funkcí.</w:t>
      </w:r>
      <w:r w:rsidRPr="00787AD9">
        <w:t xml:space="preserve"> </w:t>
      </w:r>
      <w:r w:rsidRPr="00787AD9">
        <w:rPr>
          <w:b/>
        </w:rPr>
        <w:t xml:space="preserve">Funkci stavbyvedoucího a zástupce stavbyvedoucího však nelze takto sloučit, tyto funkce musí zastávat vždy odlišné fyzické osoby. </w:t>
      </w:r>
    </w:p>
    <w:p w14:paraId="5C1B2455" w14:textId="77777777" w:rsidR="00C81500" w:rsidRDefault="00C81500" w:rsidP="00C81500">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dodavateli, nevyplývá-li z čl. 9.3 těchto Pokynů jinak), který splňuje následující podmínky (což musí vyplývat z dodavatelem předkládaných dokumentů):</w:t>
      </w:r>
    </w:p>
    <w:p w14:paraId="184DB3B6" w14:textId="77777777" w:rsidR="00C81500" w:rsidRPr="000F375E" w:rsidRDefault="00C81500" w:rsidP="00C81500">
      <w:pPr>
        <w:pStyle w:val="Odstavec1-1a"/>
        <w:numPr>
          <w:ilvl w:val="0"/>
          <w:numId w:val="11"/>
        </w:numPr>
        <w:rPr>
          <w:rStyle w:val="Tun9b"/>
          <w:b w:val="0"/>
          <w:sz w:val="14"/>
        </w:rPr>
      </w:pPr>
      <w:r w:rsidRPr="000F375E">
        <w:rPr>
          <w:rStyle w:val="Tun9b"/>
        </w:rPr>
        <w:t>stavbyvedoucí</w:t>
      </w:r>
    </w:p>
    <w:p w14:paraId="77F416FE" w14:textId="77777777" w:rsidR="00C81500" w:rsidRPr="00450F05" w:rsidRDefault="00C81500" w:rsidP="00C81500">
      <w:pPr>
        <w:pStyle w:val="Odrka1-2-"/>
      </w:pPr>
      <w:r w:rsidRPr="00450F05">
        <w:t xml:space="preserve">nejméně 5 let praxe v řízení provádění staveb železničních drah; </w:t>
      </w:r>
    </w:p>
    <w:p w14:paraId="6A231238" w14:textId="77777777" w:rsidR="00C81500" w:rsidRPr="00450F05" w:rsidRDefault="00C81500" w:rsidP="00C81500">
      <w:pPr>
        <w:pStyle w:val="Odrka1-2-"/>
      </w:pPr>
      <w:r w:rsidRPr="00450F05">
        <w:lastRenderedPageBreak/>
        <w:t xml:space="preserve">zkušenost s řízením realizace alespoň jedné zakázky – stavby železničních drah v hodnotě nejméně </w:t>
      </w:r>
      <w:r w:rsidRPr="009B15C6">
        <w:rPr>
          <w:b/>
        </w:rPr>
        <w:t>194 mil. Kč</w:t>
      </w:r>
      <w:r w:rsidRPr="00450F05">
        <w:t xml:space="preserve"> bez DPH, jež zahrnovala novostavbu</w:t>
      </w:r>
      <w:r>
        <w:t>,</w:t>
      </w:r>
      <w:r w:rsidRPr="00450F05">
        <w:t xml:space="preserve"> rekonstrukci</w:t>
      </w:r>
      <w:r>
        <w:t xml:space="preserve"> nebo opravu</w:t>
      </w:r>
      <w:r w:rsidRPr="00450F05">
        <w:t xml:space="preserve"> železničního svršku </w:t>
      </w:r>
      <w:r w:rsidRPr="00450F05">
        <w:rPr>
          <w:rFonts w:ascii="Verdana" w:hAnsi="Verdana" w:cs="Calibri"/>
        </w:rPr>
        <w:t xml:space="preserve">a spodku </w:t>
      </w:r>
      <w:r w:rsidRPr="00450F05">
        <w:t>na elektrifikované trati a to v posledních 10 letech před zahájením zadávacího řízení;</w:t>
      </w:r>
    </w:p>
    <w:p w14:paraId="5E7EE999" w14:textId="77777777" w:rsidR="00C81500" w:rsidRPr="00450F05" w:rsidRDefault="00C81500" w:rsidP="00C81500">
      <w:pPr>
        <w:pStyle w:val="Odrka1-2-"/>
      </w:pPr>
      <w:r w:rsidRPr="00450F05">
        <w:t>musí předložit doklad o autorizaci v rozsahu dle § 5 odst. 3 písm. b) autorizačního zákona, tedy v oboru dopravní stavby;</w:t>
      </w:r>
    </w:p>
    <w:p w14:paraId="45D48B11" w14:textId="77777777" w:rsidR="00C81500" w:rsidRPr="000F375E" w:rsidRDefault="00C81500" w:rsidP="00C81500">
      <w:pPr>
        <w:pStyle w:val="Odstavec1-1a"/>
        <w:rPr>
          <w:rStyle w:val="Tun9b"/>
        </w:rPr>
      </w:pPr>
      <w:r w:rsidRPr="000F375E">
        <w:rPr>
          <w:rStyle w:val="Tun9b"/>
        </w:rPr>
        <w:t>zástupce stavbyvedoucího</w:t>
      </w:r>
    </w:p>
    <w:p w14:paraId="05E7E804" w14:textId="77777777" w:rsidR="00C81500" w:rsidRPr="000F375E" w:rsidRDefault="00C81500" w:rsidP="00C81500">
      <w:pPr>
        <w:pStyle w:val="Odrka1-2-"/>
      </w:pPr>
      <w:r w:rsidRPr="000F375E">
        <w:t>nejméně 5 let praxe v řízení provádění staveb železničních drah;</w:t>
      </w:r>
    </w:p>
    <w:p w14:paraId="2CBC96F4" w14:textId="77777777" w:rsidR="00C81500" w:rsidRPr="00273E8F" w:rsidRDefault="00C81500" w:rsidP="00C81500">
      <w:pPr>
        <w:pStyle w:val="Odrka1-2-"/>
      </w:pPr>
      <w:r w:rsidRPr="00273E8F">
        <w:t xml:space="preserve">zkušenost s řízením realizace alespoň jedné zakázky – stavby železničních drah v hodnotě nejméně </w:t>
      </w:r>
      <w:r w:rsidRPr="009B15C6">
        <w:rPr>
          <w:b/>
        </w:rPr>
        <w:t>100 mil. Kč</w:t>
      </w:r>
      <w:r w:rsidRPr="00273E8F">
        <w:t xml:space="preserve"> bez DPH, jež zahrnovala novostavbu</w:t>
      </w:r>
      <w:r>
        <w:t>,</w:t>
      </w:r>
      <w:r w:rsidRPr="00273E8F">
        <w:t xml:space="preserve"> rekonstrukci</w:t>
      </w:r>
      <w:r>
        <w:t xml:space="preserve"> nebo opravu</w:t>
      </w:r>
      <w:r w:rsidRPr="00273E8F">
        <w:t xml:space="preserve"> železničního svršku </w:t>
      </w:r>
      <w:r w:rsidRPr="00273E8F">
        <w:rPr>
          <w:rFonts w:ascii="Verdana" w:hAnsi="Verdana" w:cs="Calibri"/>
        </w:rPr>
        <w:t xml:space="preserve">a spodku </w:t>
      </w:r>
      <w:r w:rsidRPr="00273E8F">
        <w:t>na elektrifikované trati a to v posledních 10 letech před zahájením zadávacího řízení;</w:t>
      </w:r>
    </w:p>
    <w:p w14:paraId="59F7DCA4" w14:textId="77777777" w:rsidR="00C81500" w:rsidRPr="000F375E" w:rsidRDefault="00C81500" w:rsidP="00C81500">
      <w:pPr>
        <w:pStyle w:val="Odrka1-2-"/>
      </w:pPr>
      <w:r w:rsidRPr="00273E8F">
        <w:t>musí předložit doklad o autorizaci v rozsahu dle § 5 odst. 3</w:t>
      </w:r>
      <w:r w:rsidRPr="000F375E">
        <w:t xml:space="preserve"> písm. b) autorizačního zákona, tedy v oboru dopravní stavby;</w:t>
      </w:r>
    </w:p>
    <w:p w14:paraId="14D85CCB" w14:textId="77777777" w:rsidR="00C81500" w:rsidRPr="000F375E" w:rsidRDefault="00C81500" w:rsidP="00C81500">
      <w:pPr>
        <w:pStyle w:val="Odstavec1-1a"/>
        <w:rPr>
          <w:rStyle w:val="Tun9b"/>
        </w:rPr>
      </w:pPr>
      <w:r w:rsidRPr="000F375E">
        <w:rPr>
          <w:rStyle w:val="Tun9b"/>
        </w:rPr>
        <w:t xml:space="preserve">specialista (vedoucí prací) na železniční svršek </w:t>
      </w:r>
    </w:p>
    <w:p w14:paraId="4B6C89B9" w14:textId="77777777" w:rsidR="00C81500" w:rsidRPr="000F375E" w:rsidRDefault="00C81500" w:rsidP="00C81500">
      <w:pPr>
        <w:pStyle w:val="Odrka1-2-"/>
      </w:pPr>
      <w:r w:rsidRPr="000F375E">
        <w:t>nejméně 5 let praxe v oboru své specializace (železniční svršek) při provádění staveb;</w:t>
      </w:r>
    </w:p>
    <w:p w14:paraId="1DEC5DF8" w14:textId="77777777" w:rsidR="00C81500" w:rsidRPr="000F375E" w:rsidRDefault="00C81500" w:rsidP="00C81500">
      <w:pPr>
        <w:pStyle w:val="Odrka1-2-"/>
      </w:pPr>
      <w:r w:rsidRPr="000F375E">
        <w:t>zkušenost s realizací alespoň jedné zakázky - stavby železničních drah, jež zahrnovala novostavbu</w:t>
      </w:r>
      <w:r>
        <w:t xml:space="preserve">, </w:t>
      </w:r>
      <w:r w:rsidRPr="000F375E">
        <w:t>rekonstrukci</w:t>
      </w:r>
      <w:r>
        <w:t xml:space="preserve"> nebo opravu</w:t>
      </w:r>
      <w:r w:rsidRPr="000F375E">
        <w:t xml:space="preserve"> železničního svršku na dvoukolejné nebo vícekolejné elektrifikované trati se souhrnnou délkou traťového úseku nejméně </w:t>
      </w:r>
      <w:r w:rsidRPr="009B15C6">
        <w:rPr>
          <w:b/>
        </w:rPr>
        <w:t>5 km</w:t>
      </w:r>
      <w:r w:rsidRPr="000F375E">
        <w:t xml:space="preserve">, nebo v železniční stanici na elektrifikované trati, </w:t>
      </w:r>
      <w:r w:rsidRPr="00273E8F">
        <w:t xml:space="preserve">a to v hodnotě nejméně </w:t>
      </w:r>
      <w:r w:rsidRPr="009B15C6">
        <w:rPr>
          <w:b/>
        </w:rPr>
        <w:t>63 mil. Kč</w:t>
      </w:r>
      <w:r w:rsidRPr="00273E8F">
        <w:t xml:space="preserve"> bez DPH (částka</w:t>
      </w:r>
      <w:r w:rsidRPr="000F375E">
        <w:t xml:space="preserve"> Kč se vztahuje k hodnotě novostavby</w:t>
      </w:r>
      <w:r>
        <w:t xml:space="preserve">, </w:t>
      </w:r>
      <w:r w:rsidRPr="000F375E">
        <w:t xml:space="preserve">rekonstrukce </w:t>
      </w:r>
      <w:r>
        <w:t xml:space="preserve">nebo opravy </w:t>
      </w:r>
      <w:r w:rsidRPr="000F375E">
        <w:t>železničního svršku, nikoli k hodnotě zakázky jako celku), a to v posledních 10 letech před zahájením zadávacího řízení;</w:t>
      </w:r>
    </w:p>
    <w:p w14:paraId="0FDDABD1" w14:textId="77777777" w:rsidR="00C81500" w:rsidRPr="000F375E" w:rsidRDefault="00C81500" w:rsidP="00C81500">
      <w:pPr>
        <w:pStyle w:val="Odrka1-2-"/>
      </w:pPr>
      <w:r w:rsidRPr="000F375E">
        <w:t>musí předložit doklad o autorizaci v rozsahu dle § 5 odst. 3 písm. b) autorizačního zákona, tedy v oboru dopravní stavby;</w:t>
      </w:r>
    </w:p>
    <w:p w14:paraId="461537A8" w14:textId="77777777" w:rsidR="00C81500" w:rsidRPr="009D72E0" w:rsidRDefault="00C81500" w:rsidP="00C81500">
      <w:pPr>
        <w:pStyle w:val="Odstavec1-1a"/>
        <w:rPr>
          <w:rStyle w:val="Tun9b"/>
        </w:rPr>
      </w:pPr>
      <w:r w:rsidRPr="009D72E0">
        <w:rPr>
          <w:rStyle w:val="Tun9b"/>
        </w:rPr>
        <w:t>specialista (vedoucí prací) na železniční spodek</w:t>
      </w:r>
    </w:p>
    <w:p w14:paraId="370513DB" w14:textId="77777777" w:rsidR="00C81500" w:rsidRPr="00543C6F" w:rsidRDefault="00C81500" w:rsidP="00C81500">
      <w:pPr>
        <w:pStyle w:val="Odrka1-2-"/>
      </w:pPr>
      <w:r w:rsidRPr="009D72E0">
        <w:t xml:space="preserve">nejméně 5 let praxe v oboru své specializace (železniční spodek) při provádění </w:t>
      </w:r>
      <w:r w:rsidRPr="00543C6F">
        <w:t>staveb;</w:t>
      </w:r>
    </w:p>
    <w:p w14:paraId="58D77AA5" w14:textId="77777777" w:rsidR="00C81500" w:rsidRPr="00273E8F" w:rsidRDefault="00C81500" w:rsidP="00C81500">
      <w:pPr>
        <w:pStyle w:val="Odrka1-2-"/>
      </w:pPr>
      <w:r w:rsidRPr="00273E8F">
        <w:t>zkušenost s realizací alespoň jedné zakázky – stavby železničních drah, jež zahrnovala novostavbu</w:t>
      </w:r>
      <w:r>
        <w:t xml:space="preserve">, </w:t>
      </w:r>
      <w:r w:rsidRPr="00273E8F">
        <w:t>rekonstrukci</w:t>
      </w:r>
      <w:r>
        <w:t xml:space="preserve"> nebo opravu</w:t>
      </w:r>
      <w:r w:rsidRPr="00273E8F">
        <w:t xml:space="preserve"> tělesa železničního spodku v hodnotě nejméně </w:t>
      </w:r>
      <w:r w:rsidRPr="009B15C6">
        <w:rPr>
          <w:b/>
        </w:rPr>
        <w:t>58 mil. Kč</w:t>
      </w:r>
      <w:r w:rsidRPr="00273E8F">
        <w:t xml:space="preserve"> bez DPH (částka Kč se vztahuje k hodnotě novostavby</w:t>
      </w:r>
      <w:r>
        <w:t xml:space="preserve">, </w:t>
      </w:r>
      <w:r w:rsidRPr="00273E8F">
        <w:t>rekonstrukce</w:t>
      </w:r>
      <w:r>
        <w:t xml:space="preserve"> nebo opravy</w:t>
      </w:r>
      <w:r w:rsidRPr="00273E8F">
        <w:t xml:space="preserve"> tělesa železničního spodku, nikoli k hodnotě zakázky jako celku), a to v posledních 10 letech před zahájením zadávacího řízení;</w:t>
      </w:r>
    </w:p>
    <w:p w14:paraId="5D88EDB9" w14:textId="77777777" w:rsidR="00C81500" w:rsidRPr="00273E8F" w:rsidRDefault="00C81500" w:rsidP="00C81500">
      <w:pPr>
        <w:pStyle w:val="Odrka1-2-"/>
      </w:pPr>
      <w:r w:rsidRPr="00273E8F">
        <w:t>musí předložit doklad o autorizaci v rozsahu dle § 5 odst. 3 písm. b) autorizačního zákona, tedy v oboru dopravní stavby;</w:t>
      </w:r>
    </w:p>
    <w:p w14:paraId="6914AD9E" w14:textId="77777777" w:rsidR="00C81500" w:rsidRPr="00543C6F" w:rsidRDefault="00C81500" w:rsidP="00C81500">
      <w:pPr>
        <w:pStyle w:val="Odstavec1-1a"/>
        <w:rPr>
          <w:rStyle w:val="Tun9b"/>
        </w:rPr>
      </w:pPr>
      <w:r w:rsidRPr="00543C6F">
        <w:rPr>
          <w:rStyle w:val="Tun9b"/>
        </w:rPr>
        <w:t>specialista (vedoucí prací) na pozemní stavby</w:t>
      </w:r>
    </w:p>
    <w:p w14:paraId="59557750" w14:textId="77777777" w:rsidR="00C81500" w:rsidRPr="00543C6F" w:rsidRDefault="00C81500" w:rsidP="00C81500">
      <w:pPr>
        <w:pStyle w:val="Odrka1-2-"/>
      </w:pPr>
      <w:r w:rsidRPr="00543C6F">
        <w:t>nejméně 5 let praxe v oboru své specializace (pozemní stavby) při provádění staveb;</w:t>
      </w:r>
    </w:p>
    <w:p w14:paraId="3ECF2E00" w14:textId="77777777" w:rsidR="00C81500" w:rsidRPr="00543C6F" w:rsidRDefault="00C81500" w:rsidP="00C81500">
      <w:pPr>
        <w:pStyle w:val="Odrka1-2-"/>
      </w:pPr>
      <w:r w:rsidRPr="00543C6F">
        <w:t>musí předložit doklad o autorizaci v rozsahu dle § 5 odst. 3 písm. a) autorizačního zákona, tedy v oboru pozemní stavby;</w:t>
      </w:r>
    </w:p>
    <w:p w14:paraId="2D248C18" w14:textId="77777777" w:rsidR="00C81500" w:rsidRPr="00543C6F" w:rsidRDefault="00C81500" w:rsidP="00C81500">
      <w:pPr>
        <w:pStyle w:val="Odstavec1-1a"/>
        <w:rPr>
          <w:b/>
        </w:rPr>
      </w:pPr>
      <w:r w:rsidRPr="00543C6F">
        <w:rPr>
          <w:b/>
        </w:rPr>
        <w:t>specialista (vedoucí prací) na mosty a inženýrské konstrukce</w:t>
      </w:r>
    </w:p>
    <w:p w14:paraId="6E1F433E" w14:textId="77777777" w:rsidR="00C81500" w:rsidRPr="00543C6F" w:rsidRDefault="00C81500" w:rsidP="00C81500">
      <w:pPr>
        <w:pStyle w:val="Odrka1-2-"/>
      </w:pPr>
      <w:r w:rsidRPr="00543C6F">
        <w:t>nejméně 5 let praxe v oboru své specializace (mosty a inženýrské konstrukce) při provádění staveb;</w:t>
      </w:r>
    </w:p>
    <w:p w14:paraId="40638926" w14:textId="77777777" w:rsidR="00C81500" w:rsidRPr="00555A27" w:rsidRDefault="00C81500" w:rsidP="00C81500">
      <w:pPr>
        <w:pStyle w:val="Odrka1-2-"/>
      </w:pPr>
      <w:r w:rsidRPr="00555A27">
        <w:t>zkušenost s realizací alespoň jedné zakázky – stavby železničních drah, jež zahrnovala novostavbu</w:t>
      </w:r>
      <w:r>
        <w:t xml:space="preserve">, </w:t>
      </w:r>
      <w:r w:rsidRPr="00555A27">
        <w:t xml:space="preserve">rekonstrukci </w:t>
      </w:r>
      <w:r>
        <w:t xml:space="preserve">nebo opravu </w:t>
      </w:r>
      <w:r w:rsidRPr="00555A27">
        <w:t>železničního</w:t>
      </w:r>
      <w:r>
        <w:t xml:space="preserve"> </w:t>
      </w:r>
      <w:r w:rsidRPr="00555A27">
        <w:t xml:space="preserve">mostu/mostů v souhrnné hodnotě nejméně </w:t>
      </w:r>
      <w:r w:rsidRPr="009B15C6">
        <w:rPr>
          <w:b/>
        </w:rPr>
        <w:t>30 mil. Kč</w:t>
      </w:r>
      <w:r w:rsidRPr="00555A27">
        <w:t xml:space="preserve"> bez DPH (částka Kč se vztahuje k hodnotě novostavby, rekonstrukce nebo opravy železničního mostu/mostů, nikoli k hodnotě zakázky jako celku), a to v posledních 10 letech před zahájením zadávacího řízení;</w:t>
      </w:r>
    </w:p>
    <w:p w14:paraId="459158BC" w14:textId="77777777" w:rsidR="00C81500" w:rsidRPr="00543C6F" w:rsidRDefault="00C81500" w:rsidP="00C81500">
      <w:pPr>
        <w:pStyle w:val="Odrka1-2-"/>
      </w:pPr>
      <w:r w:rsidRPr="00543C6F">
        <w:lastRenderedPageBreak/>
        <w:t>musí předložit doklad o autorizaci v rozsahu dle § 5 odst. 3 písm. d)  autorizačního zákona, tedy v oboru mosty a inženýrské konstrukce;</w:t>
      </w:r>
    </w:p>
    <w:p w14:paraId="74060DA5" w14:textId="77777777" w:rsidR="00C81500" w:rsidRPr="00543C6F" w:rsidRDefault="00C81500" w:rsidP="00C81500">
      <w:pPr>
        <w:pStyle w:val="Odstavec1-1a"/>
        <w:rPr>
          <w:rStyle w:val="Tun9b"/>
        </w:rPr>
      </w:pPr>
      <w:r w:rsidRPr="00543C6F">
        <w:rPr>
          <w:rStyle w:val="Tun9b"/>
        </w:rPr>
        <w:t>specialista (vedoucí prací) na zabezpečovací zařízení</w:t>
      </w:r>
    </w:p>
    <w:p w14:paraId="27465B9E" w14:textId="77777777" w:rsidR="00C81500" w:rsidRPr="00543C6F" w:rsidRDefault="00C81500" w:rsidP="00C81500">
      <w:pPr>
        <w:pStyle w:val="Odrka1-2-"/>
      </w:pPr>
      <w:r w:rsidRPr="00543C6F">
        <w:t>nejméně 5 let praxe v oboru své specializace (zabezpečovací zařízení) při provádění staveb;</w:t>
      </w:r>
    </w:p>
    <w:p w14:paraId="51358CCC" w14:textId="77777777" w:rsidR="00C81500" w:rsidRPr="0080112B" w:rsidRDefault="00C81500" w:rsidP="00C81500">
      <w:pPr>
        <w:pStyle w:val="Odrka1-2-"/>
      </w:pPr>
      <w:r w:rsidRPr="0080112B">
        <w:t xml:space="preserve">zkušenost s realizací alespoň jedné zakázky - stavby železničních drah, jež zahrnovala novostavbu, rekonstrukci nebo opravu zabezpečovacího zařízení železničních drah na trati se souhrnnou délkou traťového úseku nejméně </w:t>
      </w:r>
      <w:r w:rsidRPr="009B15C6">
        <w:rPr>
          <w:b/>
        </w:rPr>
        <w:t>5 km</w:t>
      </w:r>
      <w:r w:rsidRPr="0080112B">
        <w:t xml:space="preserve">, </w:t>
      </w:r>
      <w:r w:rsidRPr="003B75FB">
        <w:t xml:space="preserve">nebo v železniční stanici na trati s minimálním počtem </w:t>
      </w:r>
      <w:r w:rsidRPr="009B15C6">
        <w:rPr>
          <w:b/>
        </w:rPr>
        <w:t>8 ks</w:t>
      </w:r>
      <w:r w:rsidRPr="003B75FB">
        <w:t xml:space="preserve"> výhybek, a to v hodnotě nejméně </w:t>
      </w:r>
      <w:r w:rsidRPr="009B15C6">
        <w:rPr>
          <w:b/>
        </w:rPr>
        <w:t>51 mil. Kč</w:t>
      </w:r>
      <w:r w:rsidRPr="003B75FB">
        <w:t xml:space="preserve"> bez DPH (částka Kč se vztahuje k hodnotě novostavby, rekonstrukce nebo opravy zabezpečovacího</w:t>
      </w:r>
      <w:r w:rsidRPr="0080112B">
        <w:t xml:space="preserve"> zařízení železničních drah, nikoli k hodnotě zakázky jako celku), a to v posledních 10 letech před zahájením zadávacího řízení;</w:t>
      </w:r>
    </w:p>
    <w:p w14:paraId="0E674421" w14:textId="77777777" w:rsidR="00C81500" w:rsidRPr="00253CFC" w:rsidRDefault="00C81500" w:rsidP="00C81500">
      <w:pPr>
        <w:pStyle w:val="Odrka1-2-"/>
      </w:pPr>
      <w:r w:rsidRPr="00253CFC">
        <w:t>musí předložit doklad o autorizaci v rozsahu dle § 5 odst. 3 písm. e) autorizačního zákona, tedy v oboru technologická zařízení staveb;</w:t>
      </w:r>
    </w:p>
    <w:p w14:paraId="2AAD6D8C" w14:textId="77777777" w:rsidR="00C81500" w:rsidRPr="00253CFC" w:rsidRDefault="00C81500" w:rsidP="00C81500">
      <w:pPr>
        <w:pStyle w:val="Odstavec1-1a"/>
        <w:rPr>
          <w:rStyle w:val="Tun9b"/>
        </w:rPr>
      </w:pPr>
      <w:r w:rsidRPr="00253CFC">
        <w:rPr>
          <w:rStyle w:val="Tun9b"/>
        </w:rPr>
        <w:t>specialista (vedoucí prací) na sdělovací zařízení</w:t>
      </w:r>
    </w:p>
    <w:p w14:paraId="5A50593E" w14:textId="77777777" w:rsidR="00C81500" w:rsidRPr="00253CFC" w:rsidRDefault="00C81500" w:rsidP="00C81500">
      <w:pPr>
        <w:pStyle w:val="Odrka1-2-"/>
      </w:pPr>
      <w:r w:rsidRPr="00253CFC">
        <w:t>nejméně 5 let praxe v oboru své specializace (sdělovací zařízení) při provádění staveb;</w:t>
      </w:r>
    </w:p>
    <w:p w14:paraId="577C8101" w14:textId="77777777" w:rsidR="00C81500" w:rsidRPr="00253CFC" w:rsidRDefault="00C81500" w:rsidP="00C81500">
      <w:pPr>
        <w:pStyle w:val="Odrka1-2-"/>
      </w:pPr>
      <w:r w:rsidRPr="00253CFC">
        <w:t>musí předložit doklad o autorizaci v rozsahu dle § 5 odst. 3 písm. e) autorizačního zákona, tedy v oboru technologická zařízení staveb;</w:t>
      </w:r>
    </w:p>
    <w:p w14:paraId="5E6DE944" w14:textId="77777777" w:rsidR="00C81500" w:rsidRPr="00253CFC" w:rsidRDefault="00C81500" w:rsidP="00C81500">
      <w:pPr>
        <w:pStyle w:val="Odstavec1-1a"/>
        <w:rPr>
          <w:rStyle w:val="Tun9b"/>
        </w:rPr>
      </w:pPr>
      <w:r w:rsidRPr="00253CFC">
        <w:rPr>
          <w:rStyle w:val="Tun9b"/>
        </w:rPr>
        <w:t xml:space="preserve">specialista (vedoucí prací) na trakční vedení </w:t>
      </w:r>
    </w:p>
    <w:p w14:paraId="399AB0BE" w14:textId="77777777" w:rsidR="00C81500" w:rsidRPr="00253CFC" w:rsidRDefault="00C81500" w:rsidP="00C81500">
      <w:pPr>
        <w:pStyle w:val="Odrka1-2-"/>
      </w:pPr>
      <w:r w:rsidRPr="00253CFC">
        <w:t>nejméně 5 let praxe v oboru své specializace (trakční vedení) při provádění staveb;</w:t>
      </w:r>
    </w:p>
    <w:p w14:paraId="7E7B3718" w14:textId="77777777" w:rsidR="00C81500" w:rsidRPr="00603E64" w:rsidRDefault="00C81500" w:rsidP="00C81500">
      <w:pPr>
        <w:pStyle w:val="Odrka1-2-"/>
      </w:pPr>
      <w:r w:rsidRPr="00603E64">
        <w:t>zkušenost s realizací alespoň jedné zakázky – stavby železničních drah, jež zahrnovala novostavbu, rekonstrukci nebo opravu trakčního vedení</w:t>
      </w:r>
      <w:r>
        <w:t xml:space="preserve"> </w:t>
      </w:r>
      <w:r w:rsidRPr="008B2A46">
        <w:t>na dvoukolejné nebo vícekolejné trati se souhrnnou délkou traťového</w:t>
      </w:r>
      <w:r w:rsidRPr="00603E64">
        <w:t xml:space="preserve"> úseku nejméně </w:t>
      </w:r>
      <w:r w:rsidRPr="00D1629B">
        <w:rPr>
          <w:b/>
        </w:rPr>
        <w:t>5 km</w:t>
      </w:r>
      <w:r w:rsidRPr="00603E64">
        <w:t>, nebo v železniční stanici na trati</w:t>
      </w:r>
      <w:r>
        <w:t xml:space="preserve">, </w:t>
      </w:r>
      <w:r w:rsidRPr="00603E64">
        <w:t xml:space="preserve">a to v hodnotě nejméně </w:t>
      </w:r>
      <w:r w:rsidRPr="00D1629B">
        <w:rPr>
          <w:b/>
        </w:rPr>
        <w:t>51 mil. Kč</w:t>
      </w:r>
      <w:r w:rsidRPr="00603E64">
        <w:t xml:space="preserve"> bez DPH (částka Kč se vztahuje k hodnotě novostavby, rekonstrukce nebo opravy trakčního vedení, nikoli k hodnotě zakázky jako celku), a to v posledních 10 letech před zahájením zadávacího řízení;</w:t>
      </w:r>
    </w:p>
    <w:p w14:paraId="57FD9E43" w14:textId="77777777" w:rsidR="00C81500" w:rsidRPr="00253CFC" w:rsidRDefault="00C81500" w:rsidP="00C81500">
      <w:pPr>
        <w:pStyle w:val="Odrka1-2-"/>
      </w:pPr>
      <w:r w:rsidRPr="00253CFC">
        <w:t>musí předložit doklad o autorizaci v rozsahu dle § 5 odst. 3 písm.</w:t>
      </w:r>
      <w:r>
        <w:t xml:space="preserve"> </w:t>
      </w:r>
      <w:r w:rsidRPr="00253CFC">
        <w:t>e) autorizačního zákona, tedy v oboru technologická zařízení staveb;</w:t>
      </w:r>
    </w:p>
    <w:p w14:paraId="37AD44A3" w14:textId="77777777" w:rsidR="00C81500" w:rsidRPr="00253CFC" w:rsidRDefault="00C81500" w:rsidP="00C81500">
      <w:pPr>
        <w:pStyle w:val="Odstavec1-1a"/>
        <w:rPr>
          <w:rStyle w:val="Tun9b"/>
        </w:rPr>
      </w:pPr>
      <w:r w:rsidRPr="00253CFC">
        <w:rPr>
          <w:rStyle w:val="Tun9b"/>
        </w:rPr>
        <w:t>specialista (vedoucí prací) na silnoproud</w:t>
      </w:r>
    </w:p>
    <w:p w14:paraId="0D2EE1F5" w14:textId="77777777" w:rsidR="00C81500" w:rsidRPr="00253CFC" w:rsidRDefault="00C81500" w:rsidP="00C81500">
      <w:pPr>
        <w:pStyle w:val="Odrka1-2-"/>
      </w:pPr>
      <w:r w:rsidRPr="00253CFC">
        <w:t>nejméně 5 let praxe v oboru své specializace (silnoproud) při provádění staveb;</w:t>
      </w:r>
    </w:p>
    <w:p w14:paraId="5A9F2515" w14:textId="77777777" w:rsidR="00C81500" w:rsidRPr="00253CFC" w:rsidRDefault="00C81500" w:rsidP="00C81500">
      <w:pPr>
        <w:pStyle w:val="Odrka1-2-"/>
      </w:pPr>
      <w:r w:rsidRPr="00253CFC">
        <w:t>musí předložit doklad o autorizaci v rozsahu dle § 5 odst. 3 písm. e) autorizačního zákona, tedy v oboru technologická zařízení staveb;</w:t>
      </w:r>
    </w:p>
    <w:p w14:paraId="265E6F7F" w14:textId="77777777" w:rsidR="00C81500" w:rsidRPr="00253CFC" w:rsidRDefault="00C81500" w:rsidP="00C81500">
      <w:pPr>
        <w:pStyle w:val="Odstavec1-1a"/>
        <w:rPr>
          <w:rStyle w:val="Tun9b"/>
        </w:rPr>
      </w:pPr>
      <w:r w:rsidRPr="00253CFC">
        <w:rPr>
          <w:rStyle w:val="Tun9b"/>
        </w:rPr>
        <w:t>specialista (vedoucí prací) na geotechniku</w:t>
      </w:r>
    </w:p>
    <w:p w14:paraId="0FE81EF3" w14:textId="77777777" w:rsidR="00C81500" w:rsidRPr="00253CFC" w:rsidRDefault="00C81500" w:rsidP="00C81500">
      <w:pPr>
        <w:pStyle w:val="Odrka1-2-"/>
      </w:pPr>
      <w:r w:rsidRPr="00253CFC">
        <w:t>nejméně 5 let praxe v oboru své specializace (geotechnika) při provádění staveb;</w:t>
      </w:r>
    </w:p>
    <w:p w14:paraId="56F81283" w14:textId="77777777" w:rsidR="00C81500" w:rsidRPr="000C7E69" w:rsidRDefault="00C81500" w:rsidP="00C81500">
      <w:pPr>
        <w:pStyle w:val="Odrka1-2-"/>
      </w:pPr>
      <w:r w:rsidRPr="000C7E69">
        <w:t xml:space="preserve">zkušenost s realizací alespoň jedné zakázky – dopravní stavby v hodnotě nejméně </w:t>
      </w:r>
      <w:r w:rsidRPr="00D1629B">
        <w:rPr>
          <w:b/>
        </w:rPr>
        <w:t>110 mil. Kč</w:t>
      </w:r>
      <w:r w:rsidRPr="000C7E69">
        <w:t xml:space="preserve"> bez DPH, jejímž předmětem byla mj. geotechnická činnost při novostavbě, rekonstrukci nebo opravě dopravní stavby, a to v posledních 10 letech před zahájením zadávacího řízení;</w:t>
      </w:r>
    </w:p>
    <w:p w14:paraId="05EB1B50" w14:textId="77777777" w:rsidR="00C81500" w:rsidRDefault="00C81500" w:rsidP="00C81500">
      <w:pPr>
        <w:pStyle w:val="Odrka1-2-"/>
      </w:pPr>
      <w:r w:rsidRPr="000C7E69">
        <w:t>musí předložit doklad o autorizaci v rozsahu dle § 5 odst. 3 písm. i) autorizačního zákona, tedy v oboru geotechnika;</w:t>
      </w:r>
    </w:p>
    <w:p w14:paraId="23551499" w14:textId="77777777" w:rsidR="00C81500" w:rsidRPr="00253CFC" w:rsidRDefault="00C81500" w:rsidP="00C81500">
      <w:pPr>
        <w:pStyle w:val="Odstavec1-1a"/>
        <w:rPr>
          <w:rStyle w:val="Tun9b"/>
        </w:rPr>
      </w:pPr>
      <w:r w:rsidRPr="00253CFC">
        <w:rPr>
          <w:rStyle w:val="Tun9b"/>
        </w:rPr>
        <w:t>osoba odpovědná za kontrolu kvality</w:t>
      </w:r>
    </w:p>
    <w:p w14:paraId="1203FCF7" w14:textId="77777777" w:rsidR="00C81500" w:rsidRPr="00253CFC" w:rsidRDefault="00C81500" w:rsidP="00C81500">
      <w:pPr>
        <w:pStyle w:val="Odrka1-2-"/>
      </w:pPr>
      <w:r w:rsidRPr="00253CFC">
        <w:t>nejméně 5 let praxe v oboru kontroly kvality, se znalostí ověřování kvality stavebních materiálů;</w:t>
      </w:r>
    </w:p>
    <w:p w14:paraId="3E0C38DE" w14:textId="77777777" w:rsidR="00C81500" w:rsidRPr="00253CFC" w:rsidRDefault="00C81500" w:rsidP="00C81500">
      <w:pPr>
        <w:pStyle w:val="Odstavec1-1a"/>
        <w:rPr>
          <w:rStyle w:val="Tun9b"/>
        </w:rPr>
      </w:pPr>
      <w:r w:rsidRPr="00253CFC">
        <w:rPr>
          <w:rStyle w:val="Tun9b"/>
        </w:rPr>
        <w:t>osoba odpovědná za bezpečnost a ochranu zdraví při práci</w:t>
      </w:r>
    </w:p>
    <w:p w14:paraId="75EE6BC5" w14:textId="77777777" w:rsidR="00C81500" w:rsidRPr="00253CFC" w:rsidRDefault="00C81500" w:rsidP="00C81500">
      <w:pPr>
        <w:pStyle w:val="Odrka1-2-"/>
      </w:pPr>
      <w:r w:rsidRPr="00253CFC">
        <w:t>nejméně 5 let praxe v oboru bezpečnosti a ochrany zdraví při práci;</w:t>
      </w:r>
    </w:p>
    <w:p w14:paraId="56A95D93" w14:textId="77777777" w:rsidR="00C81500" w:rsidRPr="00253CFC" w:rsidRDefault="00C81500" w:rsidP="00C81500">
      <w:pPr>
        <w:pStyle w:val="Odstavec1-1a"/>
        <w:rPr>
          <w:rStyle w:val="Tun9b"/>
        </w:rPr>
      </w:pPr>
      <w:r w:rsidRPr="00253CFC">
        <w:rPr>
          <w:rStyle w:val="Tun9b"/>
        </w:rPr>
        <w:t>osoba odpovědná za ochranu životního prostředí</w:t>
      </w:r>
    </w:p>
    <w:p w14:paraId="3A77B7BB" w14:textId="77777777" w:rsidR="00C81500" w:rsidRPr="00253CFC" w:rsidRDefault="00C81500" w:rsidP="00C81500">
      <w:pPr>
        <w:pStyle w:val="Odrka1-2-"/>
      </w:pPr>
      <w:r w:rsidRPr="00253CFC">
        <w:lastRenderedPageBreak/>
        <w:t>nejméně 5 let praxe v oboru ochrany životního prostředí;</w:t>
      </w:r>
    </w:p>
    <w:p w14:paraId="1DD046EB" w14:textId="77777777" w:rsidR="00C81500" w:rsidRPr="00253CFC" w:rsidRDefault="00C81500" w:rsidP="00C81500">
      <w:pPr>
        <w:pStyle w:val="Odstavec1-1a"/>
        <w:rPr>
          <w:rStyle w:val="Tun9b"/>
        </w:rPr>
      </w:pPr>
      <w:r w:rsidRPr="00253CFC">
        <w:rPr>
          <w:rStyle w:val="Tun9b"/>
        </w:rPr>
        <w:t>osoba odpovědná za odpadové hospodářství</w:t>
      </w:r>
    </w:p>
    <w:p w14:paraId="5A3D71DF" w14:textId="77777777" w:rsidR="00C81500" w:rsidRPr="00253CFC" w:rsidRDefault="00C81500" w:rsidP="00C81500">
      <w:pPr>
        <w:pStyle w:val="Odrka1-2-"/>
      </w:pPr>
      <w:r w:rsidRPr="00253CFC">
        <w:t>nejméně 5 let praxe v oboru odpadového hospodářství;</w:t>
      </w:r>
    </w:p>
    <w:p w14:paraId="02466350" w14:textId="77777777" w:rsidR="00C81500" w:rsidRPr="00253CFC" w:rsidRDefault="00C81500" w:rsidP="00C81500">
      <w:pPr>
        <w:pStyle w:val="Odstavec1-1a"/>
        <w:rPr>
          <w:rStyle w:val="Tun9b"/>
        </w:rPr>
      </w:pPr>
      <w:r w:rsidRPr="00253CFC">
        <w:rPr>
          <w:rStyle w:val="Tun9b"/>
        </w:rPr>
        <w:t>úředně oprávněný zeměměřický inženýr</w:t>
      </w:r>
    </w:p>
    <w:p w14:paraId="615CABBC" w14:textId="77777777" w:rsidR="00C81500" w:rsidRPr="00253CFC" w:rsidRDefault="00C81500" w:rsidP="00C81500">
      <w:pPr>
        <w:pStyle w:val="Odrka1-2-"/>
      </w:pPr>
      <w:r w:rsidRPr="00253CFC">
        <w:t xml:space="preserve">oprávnění pro ověřování výsledků zeměměřických činností v rozsahu dle § 13 </w:t>
      </w:r>
      <w:r w:rsidRPr="00D1629B">
        <w:rPr>
          <w:b/>
        </w:rPr>
        <w:t>odst. 1 písm. a) a c)</w:t>
      </w:r>
      <w:r w:rsidRPr="00253CFC">
        <w:t xml:space="preserve"> zákona č. 200/1994 Sb., o zeměměřictví a o změně a doplnění některých zákonů souvisejících s jeho zavedením, ve znění pozdějších předpisů;</w:t>
      </w:r>
    </w:p>
    <w:p w14:paraId="3B352391" w14:textId="77777777" w:rsidR="00C81500" w:rsidRPr="00131034" w:rsidRDefault="00C81500" w:rsidP="00C81500">
      <w:pPr>
        <w:pStyle w:val="Odrka1-2-"/>
      </w:pPr>
      <w:r w:rsidRPr="00131034">
        <w:t xml:space="preserve">zkušenost s realizací alespoň jedné zakázky – dopravní stavby v hodnotě nejméně </w:t>
      </w:r>
      <w:r w:rsidRPr="00915187">
        <w:rPr>
          <w:b/>
        </w:rPr>
        <w:t>103 mil. Kč</w:t>
      </w:r>
      <w:r w:rsidRPr="00131034">
        <w:t xml:space="preserve"> bez DPH, jejímž předmětem bylo mj. ověřování zeměměřických činností při novostavbě, rekonstrukci nebo opravě dopravní stavby, a to v posledních 10 letech před zahájením zadávacího řízení</w:t>
      </w:r>
      <w:r>
        <w:t>.</w:t>
      </w:r>
    </w:p>
    <w:p w14:paraId="00A23B1C" w14:textId="77777777" w:rsidR="00C81500" w:rsidRPr="000C7E69" w:rsidRDefault="00C81500" w:rsidP="00C81500">
      <w:pPr>
        <w:pStyle w:val="Odrka1-2-"/>
        <w:numPr>
          <w:ilvl w:val="0"/>
          <w:numId w:val="0"/>
        </w:numPr>
        <w:ind w:left="1531"/>
      </w:pPr>
    </w:p>
    <w:p w14:paraId="6AC254F2" w14:textId="77777777" w:rsidR="00C81500" w:rsidRDefault="00C81500" w:rsidP="00C81500">
      <w:pPr>
        <w:pStyle w:val="Textbezslovn"/>
      </w:pPr>
      <w:r w:rsidRPr="008B2021">
        <w:rPr>
          <w:rStyle w:val="Tun9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3C41B576" w14:textId="77777777" w:rsidR="00C81500" w:rsidRDefault="00C81500" w:rsidP="00C81500">
      <w:pPr>
        <w:pStyle w:val="Textbezslovn"/>
      </w:pPr>
      <w:r w:rsidRPr="008B2021">
        <w:rPr>
          <w:rStyle w:val="Tun9b"/>
        </w:rPr>
        <w:t>Zkušeností s řízením realizace</w:t>
      </w:r>
      <w:r>
        <w:t xml:space="preserve"> stavby nebo </w:t>
      </w:r>
      <w:r w:rsidRPr="008B2021">
        <w:rPr>
          <w:rStyle w:val="Tun9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3FDB443D" w14:textId="77777777" w:rsidR="00C81500" w:rsidRDefault="00C81500" w:rsidP="00C81500">
      <w:pPr>
        <w:pStyle w:val="Textbezslovn"/>
      </w:pPr>
      <w:r>
        <w:t xml:space="preserve">Zadavatel výše u jednotlivých členů odborného personálu zhotovitele stanovil maximální lhůtu, za kterou budou uznány zkušenosti příslušných členů odborného personálu s  řízením realizace nebo realizací </w:t>
      </w:r>
      <w:r w:rsidRPr="00131034">
        <w:t>stavby. V této lhůtě tyto referenční stavby musely být dokončeny (mohly však být zahájeny dříve), rovněž</w:t>
      </w:r>
      <w:r>
        <w:t xml:space="preserve">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stavební práce,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zahájením zadávacího řízení</w:t>
      </w:r>
      <w:r w:rsidRPr="0073092C">
        <w:rPr>
          <w:rFonts w:ascii="Verdana" w:hAnsi="Verdana" w:cs="Calibri"/>
        </w:rPr>
        <w:t>.</w:t>
      </w:r>
      <w:r>
        <w:rPr>
          <w:rFonts w:ascii="Verdana" w:hAnsi="Verdana" w:cs="Calibri"/>
        </w:rPr>
        <w:t xml:space="preserve"> Současně je třeba splnit i požadavky na délku zkušenosti uvedené v dalším odstavci. </w:t>
      </w:r>
    </w:p>
    <w:p w14:paraId="59D59FDE" w14:textId="77777777" w:rsidR="00C81500" w:rsidRDefault="00C81500" w:rsidP="00C81500">
      <w:pPr>
        <w:pStyle w:val="Textbezslovn"/>
      </w:pPr>
      <w:r w:rsidRPr="008B2021">
        <w:rPr>
          <w:rStyle w:val="Tun9b"/>
        </w:rPr>
        <w:t xml:space="preserve">Zadavatel uzná pouze takovou zkušenost člena odborného personálu, která </w:t>
      </w:r>
      <w:r>
        <w:rPr>
          <w:rStyle w:val="Tun9b"/>
        </w:rPr>
        <w:t>v </w:t>
      </w:r>
      <w:r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xml:space="preserve">. Zkušenost člena odborného personálu lze splnit (posčítat) z více referenčních zakázek/staveb, jednotlivá zkušenost na jedné zakázce však musela trvat nepřetržitě nejméně </w:t>
      </w:r>
      <w:r>
        <w:rPr>
          <w:rStyle w:val="Tun9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w:t>
      </w:r>
      <w:bookmarkStart w:id="16" w:name="_GoBack"/>
      <w:bookmarkEnd w:id="16"/>
      <w:r>
        <w:rPr>
          <w:rFonts w:ascii="Verdana" w:hAnsi="Verdana"/>
        </w:rPr>
        <w:t xml:space="preserve"> pro účely splnění kvalifikace započítat ani tu část délky trvání zkušenosti spadající do období více jak 10 let před zahájením zadávacího řízení</w:t>
      </w:r>
      <w:r>
        <w:t xml:space="preserve">).   </w:t>
      </w:r>
    </w:p>
    <w:p w14:paraId="7362DAF7" w14:textId="77777777" w:rsidR="00C81500" w:rsidRPr="001B0E72" w:rsidRDefault="00C81500" w:rsidP="00C81500">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w:t>
      </w:r>
      <w:r>
        <w:lastRenderedPageBreak/>
        <w:t xml:space="preserve">požadovanou zkušenost s realizací stavby samostatně a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200/1994 Sb., o zeměměřictví a o změně a doplnění některých zákonů souvisejících s jeho </w:t>
      </w:r>
      <w:r w:rsidRPr="001B0E72">
        <w:t>zavedením, ve znění pozdějších předpisů).</w:t>
      </w:r>
    </w:p>
    <w:p w14:paraId="32773556" w14:textId="77777777" w:rsidR="00C81500" w:rsidRPr="001B0E72" w:rsidRDefault="00C81500" w:rsidP="00C81500">
      <w:pPr>
        <w:pStyle w:val="Textbezslovn"/>
      </w:pPr>
      <w:r w:rsidRPr="001B0E72">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nebo realizací stavby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2245E49C" w14:textId="77777777" w:rsidR="00C81500" w:rsidRPr="001B0E72" w:rsidRDefault="00C81500" w:rsidP="00C81500">
      <w:pPr>
        <w:pStyle w:val="Textbezslovn"/>
      </w:pPr>
      <w:r w:rsidRPr="001B0E72">
        <w:t>Zadavatel si vyhrazuje právo ověřit pravdivost údajů o zkušenostech členů odborného personálu, zejména, zda se členové odborného personálu na realizaci konkrétní referenční stavby či zakázky skutečně podíleli. Za tímto účelem požaduje zadavatel v profesním životopisu příslušného člena odborného personálu uvést informace a spojení na kontaktní osobu objednatele, pro něhož byla zakázka realizována.</w:t>
      </w:r>
    </w:p>
    <w:p w14:paraId="6E5FE945" w14:textId="77777777" w:rsidR="00C81500" w:rsidRPr="001B0E72" w:rsidRDefault="00C81500" w:rsidP="00C81500">
      <w:pPr>
        <w:pStyle w:val="Textbezslovn"/>
      </w:pPr>
      <w:r w:rsidRPr="001B0E72">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084E989" w14:textId="77777777" w:rsidR="00C81500" w:rsidRDefault="00C81500" w:rsidP="00C81500">
      <w:pPr>
        <w:pStyle w:val="Textbezslovn"/>
      </w:pPr>
      <w:r w:rsidRPr="001B0E72">
        <w:t>V případě, že byla kvalifikace členů odborného</w:t>
      </w:r>
      <w:r>
        <w:t xml:space="preserve"> personálu získána v zahraničí, prokazuje se v požadovaném rozsahu doklady vydanými podle právního řádu země, ve které byla získána.</w:t>
      </w:r>
    </w:p>
    <w:p w14:paraId="36001525" w14:textId="77777777" w:rsidR="00C81500" w:rsidRDefault="00C81500" w:rsidP="00C81500">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požadovanou praxi, zkušenosti, odbornou způsobilost a požadavky na prevenci střetu zájmů.    </w:t>
      </w:r>
    </w:p>
    <w:p w14:paraId="3C380754" w14:textId="4B64EDB1" w:rsidR="00C81500" w:rsidRPr="008B2021" w:rsidRDefault="00C81500" w:rsidP="00C81500">
      <w:pPr>
        <w:pStyle w:val="Text1-1"/>
        <w:rPr>
          <w:rStyle w:val="Tun9b"/>
        </w:rPr>
      </w:pPr>
      <w:r>
        <w:rPr>
          <w:rStyle w:val="Tun9b"/>
        </w:rPr>
        <w:t xml:space="preserve">Technická </w:t>
      </w:r>
      <w:r w:rsidR="005E518B">
        <w:rPr>
          <w:rStyle w:val="Tun9b"/>
        </w:rPr>
        <w:t>kvalifikace – přehled</w:t>
      </w:r>
      <w:r w:rsidRPr="008B2021">
        <w:rPr>
          <w:rStyle w:val="Tun9b"/>
        </w:rPr>
        <w:t xml:space="preserve"> technických zařízení</w:t>
      </w:r>
      <w:r>
        <w:rPr>
          <w:rStyle w:val="Tun9b"/>
        </w:rPr>
        <w:t xml:space="preserve"> (strojů)</w:t>
      </w:r>
    </w:p>
    <w:p w14:paraId="4C7E0804" w14:textId="77777777" w:rsidR="00C81500" w:rsidRDefault="00C81500" w:rsidP="00C81500">
      <w:pPr>
        <w:pStyle w:val="Textbezslovn"/>
      </w:pPr>
      <w:r>
        <w:t>Zadavatel požaduje předložení přehledu technických zařízení (strojů), které bude mít dodavatel při plnění veřejné zakázky k dispozici. Z předloženého přehledu musí plynout, že dodavatel bude mít při plnění k dispozici následující zařízení (stroje):</w:t>
      </w:r>
    </w:p>
    <w:p w14:paraId="1A066DE1" w14:textId="77777777" w:rsidR="00C81500" w:rsidRDefault="00C81500" w:rsidP="00C81500">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733"/>
        <w:gridCol w:w="2181"/>
      </w:tblGrid>
      <w:tr w:rsidR="00C81500" w:rsidRPr="00C076A3" w14:paraId="445E4E5A"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3" w:type="dxa"/>
            <w:tcBorders>
              <w:bottom w:val="single" w:sz="2" w:space="0" w:color="auto"/>
            </w:tcBorders>
          </w:tcPr>
          <w:p w14:paraId="03B1FDD9" w14:textId="77777777" w:rsidR="00C81500" w:rsidRPr="00C076A3" w:rsidRDefault="00C81500" w:rsidP="00086B24">
            <w:r w:rsidRPr="00C076A3">
              <w:t>Zařízení</w:t>
            </w:r>
            <w:r>
              <w:t xml:space="preserve"> (stroje)</w:t>
            </w:r>
            <w:r w:rsidRPr="00C076A3">
              <w:t>:</w:t>
            </w:r>
          </w:p>
        </w:tc>
        <w:tc>
          <w:tcPr>
            <w:tcW w:w="2181" w:type="dxa"/>
            <w:tcBorders>
              <w:bottom w:val="single" w:sz="2" w:space="0" w:color="auto"/>
            </w:tcBorders>
          </w:tcPr>
          <w:p w14:paraId="5E642EA5" w14:textId="77777777" w:rsidR="00C81500" w:rsidRPr="00C076A3" w:rsidRDefault="00C81500" w:rsidP="00086B24">
            <w:pPr>
              <w:cnfStyle w:val="100000000000" w:firstRow="1" w:lastRow="0" w:firstColumn="0" w:lastColumn="0" w:oddVBand="0" w:evenVBand="0" w:oddHBand="0" w:evenHBand="0" w:firstRowFirstColumn="0" w:firstRowLastColumn="0" w:lastRowFirstColumn="0" w:lastRowLastColumn="0"/>
            </w:pPr>
            <w:r w:rsidRPr="00C076A3">
              <w:t>Počet kusů:</w:t>
            </w:r>
          </w:p>
        </w:tc>
      </w:tr>
      <w:tr w:rsidR="00C81500" w:rsidRPr="00C076A3" w14:paraId="4EB00906" w14:textId="77777777" w:rsidTr="00086B24">
        <w:tc>
          <w:tcPr>
            <w:cnfStyle w:val="001000000000" w:firstRow="0" w:lastRow="0" w:firstColumn="1" w:lastColumn="0" w:oddVBand="0" w:evenVBand="0" w:oddHBand="0" w:evenHBand="0" w:firstRowFirstColumn="0" w:firstRowLastColumn="0" w:lastRowFirstColumn="0" w:lastRowLastColumn="0"/>
            <w:tcW w:w="5733" w:type="dxa"/>
            <w:tcBorders>
              <w:top w:val="single" w:sz="2" w:space="0" w:color="auto"/>
            </w:tcBorders>
            <w:shd w:val="clear" w:color="auto" w:fill="auto"/>
          </w:tcPr>
          <w:p w14:paraId="70F0A770" w14:textId="77777777" w:rsidR="00C81500" w:rsidRPr="00C076A3" w:rsidRDefault="00C81500" w:rsidP="00086B24">
            <w:r w:rsidRPr="00C076A3">
              <w:t>Stroj na pokládku kolejí a výhybek (stroj/zařízení umožňující výstavbu kolejí a výhybek)</w:t>
            </w:r>
          </w:p>
        </w:tc>
        <w:tc>
          <w:tcPr>
            <w:tcW w:w="2181" w:type="dxa"/>
            <w:tcBorders>
              <w:top w:val="single" w:sz="2" w:space="0" w:color="auto"/>
            </w:tcBorders>
            <w:shd w:val="clear" w:color="auto" w:fill="auto"/>
          </w:tcPr>
          <w:p w14:paraId="5B545E3C" w14:textId="77777777" w:rsidR="00C81500" w:rsidRPr="00C076A3" w:rsidRDefault="00C81500" w:rsidP="00086B24">
            <w:pPr>
              <w:cnfStyle w:val="000000000000" w:firstRow="0" w:lastRow="0" w:firstColumn="0" w:lastColumn="0" w:oddVBand="0" w:evenVBand="0" w:oddHBand="0" w:evenHBand="0" w:firstRowFirstColumn="0" w:firstRowLastColumn="0" w:lastRowFirstColumn="0" w:lastRowLastColumn="0"/>
            </w:pPr>
            <w:r w:rsidRPr="00C076A3">
              <w:t>1 ks</w:t>
            </w:r>
          </w:p>
        </w:tc>
      </w:tr>
      <w:tr w:rsidR="00C81500" w:rsidRPr="00C076A3" w14:paraId="046D269C" w14:textId="77777777" w:rsidTr="00086B24">
        <w:tc>
          <w:tcPr>
            <w:cnfStyle w:val="001000000000" w:firstRow="0" w:lastRow="0" w:firstColumn="1" w:lastColumn="0" w:oddVBand="0" w:evenVBand="0" w:oddHBand="0" w:evenHBand="0" w:firstRowFirstColumn="0" w:firstRowLastColumn="0" w:lastRowFirstColumn="0" w:lastRowLastColumn="0"/>
            <w:tcW w:w="5733" w:type="dxa"/>
            <w:shd w:val="clear" w:color="auto" w:fill="auto"/>
          </w:tcPr>
          <w:p w14:paraId="5257143A" w14:textId="77777777" w:rsidR="00C81500" w:rsidRPr="00C076A3" w:rsidRDefault="00C81500" w:rsidP="00086B24">
            <w:r w:rsidRPr="00C076A3">
              <w:t xml:space="preserve">Automatické strojní zařízení pro úpravu směrové a výškové polohy koleje a výhybek (v souladu s předpisem SŽ S3/1 v aktuální znění) </w:t>
            </w:r>
          </w:p>
        </w:tc>
        <w:tc>
          <w:tcPr>
            <w:tcW w:w="2181" w:type="dxa"/>
            <w:shd w:val="clear" w:color="auto" w:fill="auto"/>
          </w:tcPr>
          <w:p w14:paraId="71AFE83B" w14:textId="77777777" w:rsidR="00C81500" w:rsidRPr="00C076A3" w:rsidRDefault="00C81500" w:rsidP="00086B24">
            <w:pPr>
              <w:cnfStyle w:val="000000000000" w:firstRow="0" w:lastRow="0" w:firstColumn="0" w:lastColumn="0" w:oddVBand="0" w:evenVBand="0" w:oddHBand="0" w:evenHBand="0" w:firstRowFirstColumn="0" w:firstRowLastColumn="0" w:lastRowFirstColumn="0" w:lastRowLastColumn="0"/>
            </w:pPr>
            <w:r w:rsidRPr="00C076A3">
              <w:t>1 ks</w:t>
            </w:r>
          </w:p>
        </w:tc>
      </w:tr>
      <w:tr w:rsidR="00C81500" w:rsidRPr="0006499F" w14:paraId="171854A5"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3" w:type="dxa"/>
            <w:shd w:val="clear" w:color="auto" w:fill="auto"/>
          </w:tcPr>
          <w:p w14:paraId="6A6ED5DB" w14:textId="77777777" w:rsidR="00C81500" w:rsidRPr="00C076A3" w:rsidRDefault="00C81500" w:rsidP="00086B24">
            <w:pPr>
              <w:rPr>
                <w:b w:val="0"/>
              </w:rPr>
            </w:pPr>
            <w:r w:rsidRPr="00C076A3">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81" w:type="dxa"/>
            <w:shd w:val="clear" w:color="auto" w:fill="auto"/>
          </w:tcPr>
          <w:p w14:paraId="390F32B0" w14:textId="77777777" w:rsidR="00C81500" w:rsidRPr="00336F55" w:rsidRDefault="00C81500" w:rsidP="00086B24">
            <w:pPr>
              <w:cnfStyle w:val="010000000000" w:firstRow="0" w:lastRow="1" w:firstColumn="0" w:lastColumn="0" w:oddVBand="0" w:evenVBand="0" w:oddHBand="0" w:evenHBand="0" w:firstRowFirstColumn="0" w:firstRowLastColumn="0" w:lastRowFirstColumn="0" w:lastRowLastColumn="0"/>
              <w:rPr>
                <w:b w:val="0"/>
              </w:rPr>
            </w:pPr>
            <w:r w:rsidRPr="00C076A3">
              <w:rPr>
                <w:b w:val="0"/>
              </w:rPr>
              <w:t>1 ks</w:t>
            </w:r>
          </w:p>
        </w:tc>
      </w:tr>
    </w:tbl>
    <w:p w14:paraId="1B73F517" w14:textId="77777777" w:rsidR="00C81500" w:rsidRDefault="00C81500" w:rsidP="00C81500">
      <w:pPr>
        <w:pStyle w:val="Odrka1-1"/>
        <w:numPr>
          <w:ilvl w:val="0"/>
          <w:numId w:val="0"/>
        </w:numPr>
        <w:ind w:left="1077"/>
      </w:pPr>
    </w:p>
    <w:p w14:paraId="4A8E4135" w14:textId="77777777" w:rsidR="00C81500" w:rsidRDefault="00C81500" w:rsidP="00C81500">
      <w:pPr>
        <w:pStyle w:val="Odrka1-1"/>
      </w:pPr>
      <w:r>
        <w:lastRenderedPageBreak/>
        <w:t>dodavatel prokáže splnění tohoto kvalifikačního kritéria předložením čestného prohlášení. Vzor čestného prohlášení – přehledu technických zařízení (strojů) tvoří Přílohu č. 11 těchto Pokynů;</w:t>
      </w:r>
    </w:p>
    <w:p w14:paraId="4E685D87" w14:textId="2C4D9D2A" w:rsidR="00C81500" w:rsidRDefault="00C81500" w:rsidP="00C81500">
      <w:pPr>
        <w:pStyle w:val="Odrka1-1"/>
      </w:pPr>
      <w:r>
        <w:t>přílohou čestného prohlášení musí být dokumenty nepochybně prokazující, že dodavatel je vlastníkem (výpis z majetkové evidence) nebo má smluvně zajištěno (alespoň smlouvou o smlouvě budoucí) užívání zadavatelem požadovaných technických zařízení (strojů) s možností využití pro provádění prací, které jsou předmětem této zakázky</w:t>
      </w:r>
      <w:r w:rsidR="00FF321B">
        <w:t>.</w:t>
      </w:r>
    </w:p>
    <w:p w14:paraId="14D8E4A1" w14:textId="77777777" w:rsidR="00C81500" w:rsidRDefault="00C81500" w:rsidP="00C81500">
      <w:pPr>
        <w:pStyle w:val="Odrka1-1"/>
      </w:pPr>
      <w:r>
        <w:t>Pro následující technická zařízení (stroje):</w:t>
      </w:r>
    </w:p>
    <w:p w14:paraId="5FC7AD22" w14:textId="77777777" w:rsidR="00C81500" w:rsidRPr="0010011E" w:rsidRDefault="00C81500" w:rsidP="00C81500">
      <w:pPr>
        <w:pStyle w:val="Odrka1-1"/>
        <w:numPr>
          <w:ilvl w:val="0"/>
          <w:numId w:val="19"/>
        </w:numPr>
      </w:pPr>
      <w:r w:rsidRPr="0010011E">
        <w:t>Automatické strojní zařízení pro úpravu směrové a výškové polohy koleje a výhybek</w:t>
      </w:r>
    </w:p>
    <w:p w14:paraId="0A49D77C" w14:textId="77777777" w:rsidR="00C81500" w:rsidRDefault="00C81500" w:rsidP="00C81500">
      <w:pPr>
        <w:pStyle w:val="Odrka1-1"/>
        <w:numPr>
          <w:ilvl w:val="0"/>
          <w:numId w:val="19"/>
        </w:numPr>
      </w:pPr>
      <w:r w:rsidRPr="0010011E">
        <w:t>Stroj na pokládku kolejí a výhybek</w:t>
      </w:r>
      <w:r>
        <w:t xml:space="preserve"> – v případě, že dodavatel doloží stroj, který se řídí Pokynem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4DDC5343" w14:textId="77777777" w:rsidR="00C81500" w:rsidRDefault="00C81500" w:rsidP="00C81500">
      <w:pPr>
        <w:pStyle w:val="Odrka1-1"/>
        <w:numPr>
          <w:ilvl w:val="0"/>
          <w:numId w:val="0"/>
        </w:numPr>
        <w:ind w:left="1077"/>
      </w:pPr>
      <w:r>
        <w:t>musí být přílohou čestného prohlášení dále některý z níže uvedených dokladů:</w:t>
      </w:r>
    </w:p>
    <w:p w14:paraId="1873196B" w14:textId="77777777" w:rsidR="00C81500" w:rsidRPr="00D46DAF" w:rsidRDefault="00C81500" w:rsidP="00C81500">
      <w:pPr>
        <w:pStyle w:val="Odrka1-1"/>
        <w:numPr>
          <w:ilvl w:val="0"/>
          <w:numId w:val="20"/>
        </w:numPr>
        <w:rPr>
          <w:rStyle w:val="Tun9b"/>
        </w:rPr>
      </w:pPr>
      <w:r w:rsidRPr="00D46DAF">
        <w:rPr>
          <w:rStyle w:val="Tun9b"/>
          <w:b w:val="0"/>
        </w:rPr>
        <w:t xml:space="preserve">Protokol o provedení provozní zkoušky konkrétního </w:t>
      </w:r>
      <w:r>
        <w:rPr>
          <w:rStyle w:val="Tun9b"/>
          <w:b w:val="0"/>
        </w:rPr>
        <w:t>stroje (postačuje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12A2DCD0" w14:textId="77777777" w:rsidR="00C81500" w:rsidRPr="002F6BE4" w:rsidRDefault="00C81500" w:rsidP="00C81500">
      <w:pPr>
        <w:pStyle w:val="Odrka1-1"/>
        <w:numPr>
          <w:ilvl w:val="0"/>
          <w:numId w:val="20"/>
        </w:numPr>
        <w:rPr>
          <w:b/>
        </w:rPr>
      </w:pPr>
      <w:r w:rsidRPr="002F6BE4">
        <w:rPr>
          <w:rStyle w:val="Tun9b"/>
          <w:b w:val="0"/>
        </w:rPr>
        <w:t xml:space="preserve">namísto Protokolu o provedení provozní zkoušky konkrétního </w:t>
      </w:r>
      <w:r>
        <w:rPr>
          <w:rStyle w:val="Tun9b"/>
          <w:b w:val="0"/>
        </w:rPr>
        <w:t xml:space="preserve">stroje dodavatel </w:t>
      </w:r>
      <w:r w:rsidRPr="002F6BE4">
        <w:rPr>
          <w:rStyle w:val="Tun9b"/>
          <w:b w:val="0"/>
        </w:rPr>
        <w:t xml:space="preserve">předloží čestné prohlášení o platnosti Protokolu o provedení provozní zkoušky konkrétního </w:t>
      </w:r>
      <w:r>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 (strojů), nebo</w:t>
      </w:r>
    </w:p>
    <w:p w14:paraId="0CFDE138" w14:textId="77777777" w:rsidR="00C81500" w:rsidRDefault="00C81500" w:rsidP="00C81500">
      <w:pPr>
        <w:pStyle w:val="Odrka1-1"/>
        <w:numPr>
          <w:ilvl w:val="0"/>
          <w:numId w:val="20"/>
        </w:numPr>
      </w:pPr>
      <w:r>
        <w:t xml:space="preserve">v případě </w:t>
      </w:r>
      <w:r w:rsidRPr="0010011E">
        <w:rPr>
          <w:rStyle w:val="Tun9b"/>
          <w:b w:val="0"/>
        </w:rPr>
        <w:t>technického</w:t>
      </w:r>
      <w:r>
        <w:t xml:space="preserve"> zařízení (stroje), pro něž zatím nebyl Protokol o provedení provozní zkoušky </w:t>
      </w:r>
      <w:r w:rsidRPr="00D46DAF">
        <w:rPr>
          <w:rStyle w:val="Tun9b"/>
          <w:b w:val="0"/>
        </w:rPr>
        <w:t xml:space="preserve">konkrétního </w:t>
      </w:r>
      <w:r>
        <w:rPr>
          <w:rStyle w:val="Tun9b"/>
          <w:b w:val="0"/>
        </w:rPr>
        <w:t>stroje 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stroje na práci na dráze zadavatele.</w:t>
      </w:r>
      <w:r>
        <w:t xml:space="preserve">  </w:t>
      </w:r>
    </w:p>
    <w:p w14:paraId="02B5EA07" w14:textId="77777777" w:rsidR="00C81500" w:rsidRDefault="00C81500" w:rsidP="00C81500">
      <w:pPr>
        <w:pStyle w:val="Odrka1-1"/>
        <w:numPr>
          <w:ilvl w:val="0"/>
          <w:numId w:val="0"/>
        </w:numPr>
        <w:ind w:left="1860"/>
      </w:pPr>
      <w:r>
        <w:t xml:space="preserve">  </w:t>
      </w:r>
    </w:p>
    <w:p w14:paraId="17DFC95D" w14:textId="77777777" w:rsidR="00C81500" w:rsidRPr="0006499F" w:rsidRDefault="00C81500" w:rsidP="00C81500">
      <w:pPr>
        <w:pStyle w:val="Text1-1"/>
        <w:rPr>
          <w:rStyle w:val="Tun9b"/>
        </w:rPr>
      </w:pPr>
      <w:r w:rsidRPr="0006499F">
        <w:rPr>
          <w:rStyle w:val="Tun9b"/>
        </w:rPr>
        <w:t>Další technická kvalifikace</w:t>
      </w:r>
    </w:p>
    <w:p w14:paraId="7F3CBED0" w14:textId="77777777" w:rsidR="00C81500" w:rsidRDefault="00C81500" w:rsidP="00C81500">
      <w:pPr>
        <w:pStyle w:val="Textbezslovn"/>
      </w:pPr>
      <w:r>
        <w:t>Dodavatel prokáže základní požadavky na způsobilost pro výrobu a montáž ocelových konstrukcí (OK) takto:</w:t>
      </w:r>
    </w:p>
    <w:p w14:paraId="58713416" w14:textId="77777777" w:rsidR="00C81500" w:rsidRPr="0006499F" w:rsidRDefault="00C81500" w:rsidP="00C81500">
      <w:pPr>
        <w:pStyle w:val="Textbezslovn"/>
        <w:rPr>
          <w:rStyle w:val="Tun9b"/>
        </w:rPr>
      </w:pPr>
      <w:r w:rsidRPr="0006499F">
        <w:rPr>
          <w:rStyle w:val="Tun9b"/>
        </w:rPr>
        <w:t xml:space="preserve">Výroba OK  </w:t>
      </w:r>
    </w:p>
    <w:p w14:paraId="09E81A05" w14:textId="77777777" w:rsidR="00C81500" w:rsidRDefault="00C81500" w:rsidP="00C81500">
      <w:pPr>
        <w:pStyle w:val="Textbezslovn"/>
      </w:pPr>
      <w:r>
        <w:t xml:space="preserve">Výrobce konstrukčních ocelových dílců, na které se vztahuje harmonizovaná ČSN EN 1090-1+A1, prokazuje svoji způsobilost Osvědčením o shodě řízení výroby pro příslušnou třídu </w:t>
      </w:r>
      <w:r w:rsidRPr="008E1BE8">
        <w:t>provádění (typ třídy EXC3), který vydává</w:t>
      </w:r>
      <w:r>
        <w:t xml:space="preserve"> Evropskou komisí jmenovaný Oznámený subjekt.</w:t>
      </w:r>
    </w:p>
    <w:p w14:paraId="283AE61E" w14:textId="77777777" w:rsidR="00C81500" w:rsidRPr="0006499F" w:rsidRDefault="00C81500" w:rsidP="00C81500">
      <w:pPr>
        <w:pStyle w:val="Textbezslovn"/>
        <w:rPr>
          <w:rStyle w:val="Tun9b"/>
        </w:rPr>
      </w:pPr>
      <w:r w:rsidRPr="0006499F">
        <w:rPr>
          <w:rStyle w:val="Tun9b"/>
        </w:rPr>
        <w:t xml:space="preserve">Montáž OK  </w:t>
      </w:r>
    </w:p>
    <w:p w14:paraId="769ADE7E" w14:textId="77777777" w:rsidR="00C81500" w:rsidRDefault="00C81500" w:rsidP="00C81500">
      <w:pPr>
        <w:pStyle w:val="Textbezslovn"/>
      </w:pPr>
      <w:r w:rsidRPr="008E1BE8">
        <w:t>Dodavatel prokazuje oprávnění k montáži ocelových konstrukcí (typ třídy EXC3)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E56808F" w14:textId="77777777" w:rsidR="00C81500" w:rsidRPr="0006499F" w:rsidRDefault="00C81500" w:rsidP="00C81500">
      <w:pPr>
        <w:pStyle w:val="Text1-1"/>
        <w:rPr>
          <w:rStyle w:val="Tun9b"/>
        </w:rPr>
      </w:pPr>
      <w:r w:rsidRPr="0006499F">
        <w:rPr>
          <w:rStyle w:val="Tun9b"/>
        </w:rPr>
        <w:lastRenderedPageBreak/>
        <w:t>Požadavek na prokázání kvalifikace poddodavatele</w:t>
      </w:r>
    </w:p>
    <w:p w14:paraId="478EC04C" w14:textId="77777777" w:rsidR="00C81500" w:rsidRDefault="00C81500" w:rsidP="00C81500">
      <w:pPr>
        <w:pStyle w:val="Textbezslovn"/>
      </w:pPr>
      <w: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předložil doklady prokazující:</w:t>
      </w:r>
    </w:p>
    <w:p w14:paraId="4A73EEFD" w14:textId="77777777" w:rsidR="00C81500" w:rsidRDefault="00C81500" w:rsidP="00C81500">
      <w:pPr>
        <w:pStyle w:val="Odrka1-1"/>
      </w:pPr>
      <w:r>
        <w:t>základní způsobilost podle § 74 ZZVZ způsobem uvedeným v § 75 ZZVZ či v § 81 ZZVZ a</w:t>
      </w:r>
    </w:p>
    <w:p w14:paraId="5CA42F68" w14:textId="77777777" w:rsidR="00C81500" w:rsidRDefault="00C81500" w:rsidP="00C81500">
      <w:pPr>
        <w:pStyle w:val="Odrka1-1"/>
      </w:pPr>
      <w:r>
        <w:t>profesní způsobilost podle § 77 odst. 1 ZZVZ způsobem uvedeným v § 77 odst. 1 ZZVZ či v § 77 odst. 3 ZZVZ či v § 81 ZZVZ.</w:t>
      </w:r>
    </w:p>
    <w:p w14:paraId="21BB9E45" w14:textId="77777777" w:rsidR="00C81500" w:rsidRDefault="00C81500" w:rsidP="00C81500">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35B38FB7" w14:textId="77777777" w:rsidR="00C81500" w:rsidRDefault="00C81500" w:rsidP="00C81500">
      <w:pPr>
        <w:pStyle w:val="Odrka1-1"/>
      </w:pPr>
      <w:r>
        <w:t>základní způsobilost podle § 74 odst. 1 písm. a) ZZVZ včetně použití § 74 odst. 2 a 3 ZZVZ, a to způsobem uvedeným v § 75 odst. 1 písm. a) ZZVZ či v § 81 ZZVZ.</w:t>
      </w:r>
    </w:p>
    <w:p w14:paraId="449D205E" w14:textId="77777777" w:rsidR="00C81500" w:rsidRDefault="00C81500" w:rsidP="00C81500">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AEF9B86" w14:textId="77777777" w:rsidR="00C81500" w:rsidRDefault="00C81500" w:rsidP="00C81500">
      <w:pPr>
        <w:pStyle w:val="Textbezslovn"/>
      </w:pPr>
      <w: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14:paraId="352E5AAB" w14:textId="77777777" w:rsidR="00C81500" w:rsidRDefault="00C81500" w:rsidP="00C81500">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4E5916AE" w14:textId="77777777" w:rsidR="00C81500" w:rsidRDefault="00C81500" w:rsidP="00C81500">
      <w:pPr>
        <w:pStyle w:val="Textbezslovn"/>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4AC7F2C4" w14:textId="77777777" w:rsidR="00C81500" w:rsidRPr="0006499F" w:rsidRDefault="00C81500" w:rsidP="00C81500">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73B93612" w14:textId="77777777" w:rsidR="00C81500" w:rsidRDefault="00C81500" w:rsidP="00C81500">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06499F">
        <w:rPr>
          <w:rStyle w:val="Tun9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35C4DD2" w14:textId="77777777" w:rsidR="00C81500" w:rsidRDefault="00C81500" w:rsidP="00C81500">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lastRenderedPageBreak/>
        <w:t>V takovém případě dodavatel zadavateli současně sdělí název či jinou identifikaci tohoto předchozího zadávacího řízení.</w:t>
      </w:r>
    </w:p>
    <w:p w14:paraId="27223FBE" w14:textId="77777777" w:rsidR="00C81500" w:rsidRDefault="00C81500" w:rsidP="00C81500">
      <w:pPr>
        <w:pStyle w:val="Textbezslovn"/>
      </w:pPr>
      <w:r>
        <w:t xml:space="preserve">Doklady prokazující základní způsobilost a profesní způsobilost podle 77 odst. 1 ZZVZ musí prokazovat splnění požadovaného kritéria způsobilosti nejpozději v době 3 měsíců přede dnem zahájení zadávacího řízení. </w:t>
      </w:r>
    </w:p>
    <w:p w14:paraId="67F41651" w14:textId="77777777" w:rsidR="00C81500" w:rsidRDefault="00C81500" w:rsidP="00C81500">
      <w:pPr>
        <w:pStyle w:val="Textbezslovn"/>
      </w:pPr>
      <w:r>
        <w:t xml:space="preserve">Doklady k prokázání profesní způsobilosti dodavatel v rámci nabídky nemusí předložit, pokud právní předpisy v zemi jeho sídla obdobnou profesní způsobilost nevyžadují. </w:t>
      </w:r>
    </w:p>
    <w:p w14:paraId="1A090768" w14:textId="77777777" w:rsidR="00C81500" w:rsidRDefault="00C81500" w:rsidP="00C8150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676DDC6C" w14:textId="77777777" w:rsidR="00C81500" w:rsidRDefault="00C81500" w:rsidP="00C81500">
      <w:pPr>
        <w:pStyle w:val="Textbezslovn"/>
      </w:pPr>
      <w:r>
        <w:t xml:space="preserve">V případě, že byla kvalifikace získaná v zahraničí, prokazuje se v požadovaném rozsahu doklady vydanými podle právního řádu země, ve které byla získána. </w:t>
      </w:r>
    </w:p>
    <w:p w14:paraId="7CAE0B8C" w14:textId="77777777" w:rsidR="00C81500" w:rsidRDefault="00C81500" w:rsidP="00C81500">
      <w:pPr>
        <w:pStyle w:val="Textbezslovn"/>
      </w:pPr>
      <w: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3BFE04C7" w14:textId="77777777" w:rsidR="00C81500" w:rsidRPr="0006499F" w:rsidRDefault="00C81500" w:rsidP="00C81500">
      <w:pPr>
        <w:pStyle w:val="Text1-1"/>
        <w:rPr>
          <w:rStyle w:val="Tun9b"/>
        </w:rPr>
      </w:pPr>
      <w:r w:rsidRPr="0006499F">
        <w:rPr>
          <w:rStyle w:val="Tun9b"/>
        </w:rPr>
        <w:t>Doložení podmínek účasti zahraničními osobami podle zvláštních právních předpisů:</w:t>
      </w:r>
    </w:p>
    <w:p w14:paraId="1B0A1725" w14:textId="77777777" w:rsidR="00C81500" w:rsidRDefault="00C81500" w:rsidP="00C81500">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D26998A" w14:textId="77777777" w:rsidR="00C81500" w:rsidRDefault="00C81500" w:rsidP="00C81500">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w:t>
      </w:r>
      <w:r>
        <w:lastRenderedPageBreak/>
        <w:t>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CDD3EB0" w14:textId="77777777" w:rsidR="00C81500" w:rsidRDefault="00C81500" w:rsidP="00C81500">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4EBAD402" w14:textId="77777777" w:rsidR="00C81500" w:rsidRPr="00C076A3" w:rsidRDefault="00C81500" w:rsidP="00C81500">
      <w:pPr>
        <w:pStyle w:val="Odrka1-1"/>
      </w:pPr>
      <w:r w:rsidRPr="00C076A3">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14:paraId="7064241E" w14:textId="77777777" w:rsidR="00C81500" w:rsidRDefault="00C81500" w:rsidP="00C81500">
      <w:pPr>
        <w:pStyle w:val="Odrka1-1"/>
        <w:spacing w:after="0"/>
      </w:pPr>
      <w:r w:rsidRPr="00C076A3">
        <w:t xml:space="preserve">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w:t>
      </w:r>
      <w:r>
        <w:t>zařízení“ stanovených Ministerstvem dopravy, jež jsou dostupné na internetových stránkách Ministerstva dopravy:</w:t>
      </w:r>
    </w:p>
    <w:p w14:paraId="4CCA9978" w14:textId="77777777" w:rsidR="00C81500" w:rsidRDefault="00F80E0D" w:rsidP="00C81500">
      <w:pPr>
        <w:pStyle w:val="Textbezslovn"/>
        <w:ind w:left="1077"/>
      </w:pPr>
      <w:hyperlink r:id="rId20" w:history="1">
        <w:r w:rsidR="00C81500" w:rsidRPr="00464792">
          <w:rPr>
            <w:rStyle w:val="Hypertextovodkaz"/>
            <w:rFonts w:cs="Calibri"/>
          </w:rPr>
          <w:t>http://www.mdcr.cz/cs/Drazni_doprava/Seznam_pravnickych_osob/</w:t>
        </w:r>
      </w:hyperlink>
      <w:r w:rsidR="00C81500">
        <w:t xml:space="preserve"> </w:t>
      </w:r>
    </w:p>
    <w:p w14:paraId="136E7321" w14:textId="77777777" w:rsidR="00C81500" w:rsidRDefault="00C81500" w:rsidP="00C81500">
      <w:pPr>
        <w:pStyle w:val="Textbezslovn"/>
        <w:ind w:left="1077"/>
      </w:pPr>
      <w:r>
        <w:t>Doklady o splnění výše uvedených povinností dokládá vybraný dodavatel jako podmínku pro uzavření smlouvy.</w:t>
      </w:r>
    </w:p>
    <w:p w14:paraId="0F4366FF" w14:textId="77777777" w:rsidR="00C81500" w:rsidRPr="0006499F" w:rsidRDefault="00C81500" w:rsidP="00C81500">
      <w:pPr>
        <w:pStyle w:val="Text1-1"/>
        <w:rPr>
          <w:rStyle w:val="Tun9b"/>
        </w:rPr>
      </w:pPr>
      <w:r w:rsidRPr="0006499F">
        <w:rPr>
          <w:rStyle w:val="Tun9b"/>
        </w:rPr>
        <w:t>Prokazování kvalifikace v případě společné účasti a prostřednictvím jiných osob</w:t>
      </w:r>
    </w:p>
    <w:p w14:paraId="27D30C58" w14:textId="77777777" w:rsidR="00C81500" w:rsidRDefault="00C81500" w:rsidP="00C81500">
      <w:pPr>
        <w:pStyle w:val="Textbezslovn"/>
      </w:pPr>
      <w:r>
        <w:t>V případě společné účasti dodavatelů prokazuje základní způsobilost a profesní způsobilost podle § 77 odst. 1 ZZVZ každý ze společníků v plném rozsahu samostatně. Prokázání splnění ostatní kvalifikace musí prokázat všichni společníci společně.</w:t>
      </w:r>
    </w:p>
    <w:p w14:paraId="668D5F49" w14:textId="77777777" w:rsidR="00C81500" w:rsidRDefault="00C81500" w:rsidP="00C81500">
      <w:pPr>
        <w:pStyle w:val="Textbezslovn"/>
      </w:pPr>
      <w:r>
        <w:t xml:space="preserve">Pokud není dodavatel schopen prokázat určitou část ekonomické kvalifikace, technické kvalifikace nebo profesní způsobilosti s výjimkou kritéria podle § 77 odst. 1 ZZVZ požadované zadavatelem v plném rozsahu, je oprávněn prokázat ji prostřednictvím </w:t>
      </w:r>
      <w:r>
        <w:lastRenderedPageBreak/>
        <w:t>jiných osob. Za jiné osoby považuje zadavatel jak poddodavatele, tak i osoby, které s dodavatelem tvoří koncern.</w:t>
      </w:r>
    </w:p>
    <w:p w14:paraId="588D731F" w14:textId="77777777" w:rsidR="00C81500" w:rsidRDefault="00C81500" w:rsidP="00C81500">
      <w:pPr>
        <w:pStyle w:val="Textbezslovn"/>
      </w:pPr>
      <w:r>
        <w:t>Dodavatel je v takovém případě povinen zadavateli předložit:</w:t>
      </w:r>
    </w:p>
    <w:p w14:paraId="458652EA" w14:textId="77777777" w:rsidR="00C81500" w:rsidRDefault="00C81500" w:rsidP="00C81500">
      <w:pPr>
        <w:pStyle w:val="Odrka1-1"/>
      </w:pPr>
      <w:r>
        <w:t>doklady o splnění základní způsobilosti podle § 74 ZZVZ jinou osobou,</w:t>
      </w:r>
    </w:p>
    <w:p w14:paraId="4D27AF00" w14:textId="77777777" w:rsidR="00C81500" w:rsidRDefault="00C81500" w:rsidP="00C81500">
      <w:pPr>
        <w:pStyle w:val="Odrka1-1"/>
      </w:pPr>
      <w:r>
        <w:t xml:space="preserve">doklady prokazující splnění profesní způsobilosti podle § 77 odst. 1 ZZVZ jinou osobou, </w:t>
      </w:r>
    </w:p>
    <w:p w14:paraId="06718498" w14:textId="77777777" w:rsidR="00C81500" w:rsidRDefault="00C81500" w:rsidP="00C81500">
      <w:pPr>
        <w:pStyle w:val="Odrka1-1"/>
      </w:pPr>
      <w:r>
        <w:t>doklady prokazující splnění chybějící části kvalifikace prostřednictvím jiné osoby a</w:t>
      </w:r>
    </w:p>
    <w:p w14:paraId="4BF87CC8" w14:textId="77777777" w:rsidR="00C81500" w:rsidRPr="0006499F" w:rsidRDefault="00C81500" w:rsidP="00C81500">
      <w:pPr>
        <w:pStyle w:val="Odrka1-1"/>
        <w:rPr>
          <w:rStyle w:val="Tun9b"/>
        </w:rPr>
      </w:pPr>
      <w:r w:rsidRPr="0006499F">
        <w:rPr>
          <w:rStyle w:val="Tun9b"/>
        </w:rPr>
        <w:t>písemný závazek jiné osoby</w:t>
      </w:r>
      <w:r>
        <w:rPr>
          <w:rStyle w:val="Tun9b"/>
        </w:rPr>
        <w:t xml:space="preserve"> 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poskytnutí věcí či práv, s nimiž bude dodavatel oprávněn disponovat v rámci plnění veřejné zakázky, a</w:t>
      </w:r>
      <w:r>
        <w:rPr>
          <w:rStyle w:val="Tun9b"/>
        </w:rPr>
        <w:t xml:space="preserve"> </w:t>
      </w:r>
      <w:r w:rsidRPr="0006499F">
        <w:rPr>
          <w:rStyle w:val="Tun9b"/>
        </w:rPr>
        <w:t xml:space="preserve">to alespoň v rozsahu, v jakém jiná osoba prokázala kvalifikaci za dodavatele. </w:t>
      </w:r>
    </w:p>
    <w:p w14:paraId="16D7DC07" w14:textId="77777777" w:rsidR="00C81500" w:rsidRDefault="00C81500" w:rsidP="00C81500">
      <w:pPr>
        <w:pStyle w:val="Odrka1-2-"/>
      </w:pPr>
      <w:r>
        <w:t xml:space="preserve">Písemný závazek 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220A413" w14:textId="77777777" w:rsidR="00C81500" w:rsidRDefault="00C81500" w:rsidP="00C81500">
      <w:pPr>
        <w:pStyle w:val="Odrka1-2-"/>
      </w:pPr>
      <w:r>
        <w:t xml:space="preserve">Požadavek ohledně písemného závazku jiné osoby je splněn, resp. poskytnutí plnění určeného k plnění veřejné zakázky nebo poskytnutí věcí nebo práv jinou osobou odpovídá rozsahu, v jakém tato osoba prokázala kvalifikaci za dodavatele, pokud obsahem písemného závazku jiné osoby je </w:t>
      </w:r>
      <w:r w:rsidRPr="0006499F">
        <w:rPr>
          <w:rStyle w:val="Tun9b"/>
        </w:rPr>
        <w:t>společná a nerozdílná odpovědnost</w:t>
      </w:r>
      <w:r>
        <w:t xml:space="preserve"> této osoby za plnění veřejné zakázky společně s dodavatelem. </w:t>
      </w:r>
      <w:r w:rsidRPr="0006499F">
        <w:rPr>
          <w:rStyle w:val="Tun9b"/>
        </w:rPr>
        <w:t>Prokazuje-li však dodavatel prostřednictvím jiné osoby kvalifikaci a předkládá seznam stavebních prací včetně osvědčení objednatele o řádném poskytnutí a dokončení nejvýznamnějších stavebních prací nebo doklady o odborné kvalifikaci členů odborného personálu dodavatele vztahující se</w:t>
      </w:r>
      <w:r>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69435B32" w14:textId="77777777" w:rsidR="00C81500" w:rsidRPr="0006499F" w:rsidRDefault="00C81500" w:rsidP="00C81500">
      <w:pPr>
        <w:pStyle w:val="Odrka1-2-"/>
        <w:rPr>
          <w:rStyle w:val="Tun9b"/>
        </w:rPr>
      </w:pPr>
      <w:r w:rsidRPr="0006499F">
        <w:rPr>
          <w:rStyle w:val="Tun9b"/>
        </w:rPr>
        <w:t xml:space="preserve">Zadavatel dále požaduje, aby dodavatel a jiná osoba, jejímž prostřednictvím dodavatel případně prokazuje ekonomickou kvalifikaci podle čl. 8.4 těchto Pokynů, tj. požadovanou výši obratu, nesli společnou a nerozdílnou odpovědnost za plnění veřejné zakázky. </w:t>
      </w:r>
    </w:p>
    <w:p w14:paraId="580E7563" w14:textId="77777777" w:rsidR="00C81500" w:rsidRDefault="00C81500" w:rsidP="00C81500">
      <w:pPr>
        <w:pStyle w:val="Textbezslovn"/>
      </w:pPr>
      <w:r>
        <w:t xml:space="preserve">Jiná osoba prokazuje základní způsobilost podle § 74 ZZVZ a profesní způsobilost podle § 77 odst. 1 obdobnými doklady, jež je povinen předložit dodavatel. </w:t>
      </w:r>
    </w:p>
    <w:p w14:paraId="3DBA4A34" w14:textId="77777777" w:rsidR="00C81500" w:rsidRDefault="00C81500" w:rsidP="00C81500">
      <w:pPr>
        <w:pStyle w:val="Textbezslovn"/>
      </w:pPr>
      <w:r>
        <w:t>Dodavatel není oprávněn prostřednictvím jiné osoby prokázat splnění základní způsobilosti a výpisu z obchodního rejstříku nebo jiné obdobné evidence.</w:t>
      </w:r>
    </w:p>
    <w:p w14:paraId="2EBD94AB" w14:textId="77777777" w:rsidR="00C81500" w:rsidRDefault="00C81500" w:rsidP="00C81500">
      <w:pPr>
        <w:pStyle w:val="Textbezslovn"/>
        <w:spacing w:after="0"/>
      </w:pPr>
      <w:r>
        <w:t>Dodavatel není oprávněn prokazovat splnění kvalifikace prostřednictvím poddodavatele u těch částí veřejné zakázky, u kterých si zadavatel vyhradil ve smyslu § 105 odst. 2  ZZVZ, že musí být plněny vlastními prostředky dodavatele. Tyto části jsou podrobně specifikovány v odst. 9.3 těchto Pokynů. Toto omezení se však nevztahuje na osoby, které s dodavatelem tvoří koncern. Jejich prostřednictvím dodavatel může za splnění ostatních podmínek dle § 83 ZZVZ prokazovat i tyto části kvalifikace.</w:t>
      </w:r>
    </w:p>
    <w:p w14:paraId="39FD2D8D" w14:textId="77777777" w:rsidR="00C81500" w:rsidRDefault="00C81500" w:rsidP="00C81500">
      <w:pPr>
        <w:pStyle w:val="Textbezslovn"/>
        <w:spacing w:after="0"/>
      </w:pPr>
    </w:p>
    <w:p w14:paraId="40C9545D" w14:textId="77777777" w:rsidR="00C81500" w:rsidRPr="00DC3174" w:rsidRDefault="00C81500" w:rsidP="00C81500">
      <w:pPr>
        <w:pStyle w:val="Text1-1"/>
        <w:rPr>
          <w:b/>
        </w:rPr>
      </w:pPr>
      <w:r w:rsidRPr="00DC3174">
        <w:rPr>
          <w:rStyle w:val="Tun9b"/>
        </w:rPr>
        <w:t>Změny</w:t>
      </w:r>
      <w:r w:rsidRPr="00DC3174">
        <w:rPr>
          <w:b/>
        </w:rPr>
        <w:t xml:space="preserve"> v kvalifikaci dodavatele</w:t>
      </w:r>
    </w:p>
    <w:p w14:paraId="06B63AF9" w14:textId="77777777" w:rsidR="00C81500" w:rsidRDefault="00C81500" w:rsidP="00C81500">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8010500" w14:textId="77777777" w:rsidR="00C81500" w:rsidRDefault="00C81500" w:rsidP="00C81500">
      <w:pPr>
        <w:pStyle w:val="Textbezslovn"/>
        <w:spacing w:after="0"/>
      </w:pPr>
      <w:r>
        <w:t>a) podmínky kvalifikace jsou nadále splněny a</w:t>
      </w:r>
    </w:p>
    <w:p w14:paraId="7A29A0B8" w14:textId="77777777" w:rsidR="00C81500" w:rsidRDefault="00C81500" w:rsidP="00C81500">
      <w:pPr>
        <w:pStyle w:val="Textbezslovn"/>
        <w:spacing w:after="0"/>
      </w:pPr>
      <w:r>
        <w:lastRenderedPageBreak/>
        <w:t>b) nedošlo k ovlivnění kritérií hodnocení nabídek.</w:t>
      </w:r>
    </w:p>
    <w:p w14:paraId="2A07BD3D" w14:textId="77777777" w:rsidR="00C81500" w:rsidRDefault="00C81500" w:rsidP="00C81500">
      <w:pPr>
        <w:pStyle w:val="Textbezslovn"/>
        <w:spacing w:before="240"/>
      </w:pPr>
      <w:r>
        <w:t>Dozví-li se zadavatel, že dodavatel nesplnil povinnost uvedenou v tomto článku, zadavatel jej bezodkladně ze zadávacího řízení vyloučí.</w:t>
      </w:r>
    </w:p>
    <w:p w14:paraId="05F39386" w14:textId="77777777" w:rsidR="00C81500" w:rsidRDefault="00C81500" w:rsidP="00C81500">
      <w:pPr>
        <w:pStyle w:val="Nadpis1-1"/>
      </w:pPr>
      <w:bookmarkStart w:id="17" w:name="_Toc122588011"/>
      <w:r>
        <w:t>DALŠÍ INFORMACE/DOKUMENTY PŘEDKLÁDANÉ DODAVATELEM v NABÍDCE</w:t>
      </w:r>
      <w:bookmarkEnd w:id="17"/>
    </w:p>
    <w:p w14:paraId="6C6F1E4B" w14:textId="77777777" w:rsidR="00C81500" w:rsidRDefault="00C81500" w:rsidP="00C81500">
      <w:pPr>
        <w:pStyle w:val="Text1-1"/>
      </w:pPr>
      <w:r>
        <w:t>V rámci splnění dalších požadavků zadavatele na sestavení a podání nabídek musí všichni dodavatelé ve svých nabídkách předložit následující informace, dokumenty a doklady:</w:t>
      </w:r>
    </w:p>
    <w:p w14:paraId="7DEA204C" w14:textId="77777777" w:rsidR="00C81500" w:rsidRPr="001B0E72" w:rsidRDefault="00C81500" w:rsidP="00C81500">
      <w:pPr>
        <w:pStyle w:val="Odrka1-1"/>
      </w:pPr>
      <w:r>
        <w:t xml:space="preserve">Dokument obsahující informace o dodavateli a jeho identifikační údaje. Tento dokument bude předložen ve formě formuláře </w:t>
      </w:r>
      <w:r w:rsidRPr="001B0E72">
        <w:t>obsaženého v Příloze č. 1 těchto Pokynů. Zadavatel stanovuje zadávací podmínku, že nabídka účastníka zadávacího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těchto Pokynů proto bude prohlášení ke střetu zájmů ve smyslu ustanovení § 4b zákona o střetu zájmů.</w:t>
      </w:r>
    </w:p>
    <w:p w14:paraId="19E609F5" w14:textId="77777777" w:rsidR="00C81500" w:rsidRPr="009849EB" w:rsidRDefault="00C81500" w:rsidP="00C81500">
      <w:pPr>
        <w:pStyle w:val="Odrka1-1"/>
      </w:pPr>
      <w:r w:rsidRPr="001B0E72">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w:t>
      </w:r>
      <w:r>
        <w:t xml:space="preserve">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w:t>
      </w:r>
      <w:r w:rsidRPr="009849EB">
        <w:t>uváděné v seznamu poddodavatelů zadavatel nepovažuje osoby tvořící s dodavatelem koncern.</w:t>
      </w:r>
    </w:p>
    <w:p w14:paraId="36FEE618" w14:textId="49D59A80" w:rsidR="00C81500" w:rsidRPr="009849EB" w:rsidRDefault="00C81500" w:rsidP="00C81500">
      <w:pPr>
        <w:pStyle w:val="Odrka1-1"/>
      </w:pPr>
      <w:r w:rsidRPr="009849EB">
        <w:t xml:space="preserve">Podklady </w:t>
      </w:r>
      <w:r w:rsidR="00CE0E3B" w:rsidRPr="009849EB">
        <w:t xml:space="preserve">k </w:t>
      </w:r>
      <w:r w:rsidRPr="009849EB">
        <w:t xml:space="preserve"> hodnocení </w:t>
      </w:r>
      <w:r w:rsidR="00CE0E3B" w:rsidRPr="009849EB">
        <w:t>nabídky</w:t>
      </w:r>
      <w:r w:rsidRPr="009849EB">
        <w:t xml:space="preserve"> v rámci kritéria dle čl. 17.3 těchto Pokynů (Potřebná doba výluk k realizaci díla); tj. dodavatelem vyplněná tabulka výluk a </w:t>
      </w:r>
      <w:r w:rsidR="00F568E2" w:rsidRPr="009849EB">
        <w:t xml:space="preserve">související </w:t>
      </w:r>
      <w:r w:rsidRPr="009849EB">
        <w:t>technickoorganizační upřesnění plánu výluk (</w:t>
      </w:r>
      <w:r w:rsidRPr="009849EB">
        <w:rPr>
          <w:b/>
          <w:bCs/>
        </w:rPr>
        <w:t>anonymní část nabídky</w:t>
      </w:r>
      <w:r w:rsidRPr="009849EB">
        <w:t xml:space="preserve"> – tzv. první obálka</w:t>
      </w:r>
      <w:r w:rsidR="00F568E2" w:rsidRPr="009849EB">
        <w:t xml:space="preserve"> nabídky</w:t>
      </w:r>
      <w:r w:rsidRPr="009849EB">
        <w:t xml:space="preserve">). </w:t>
      </w:r>
    </w:p>
    <w:p w14:paraId="20463449" w14:textId="08937EE0" w:rsidR="00F568E2" w:rsidRPr="009849EB" w:rsidRDefault="00F568E2" w:rsidP="00F568E2">
      <w:pPr>
        <w:pStyle w:val="Odrka1-1"/>
      </w:pPr>
      <w:r w:rsidRPr="009849EB">
        <w:t>Formulář k hodnocení nabídek v rámci kritéria dle čl. 17. 4 těchto Pokynů dle přílohy č. 13 těchto Pokynů (</w:t>
      </w:r>
      <w:r w:rsidRPr="009849EB">
        <w:rPr>
          <w:b/>
          <w:bCs/>
        </w:rPr>
        <w:t>anonymní část nabídky</w:t>
      </w:r>
      <w:r w:rsidRPr="009849EB">
        <w:t xml:space="preserve"> – tzv. první obálka nabídky);</w:t>
      </w:r>
    </w:p>
    <w:p w14:paraId="6BCDE92E" w14:textId="77777777" w:rsidR="00C81500" w:rsidRPr="008E1BE8" w:rsidRDefault="00C81500" w:rsidP="00C81500">
      <w:pPr>
        <w:pStyle w:val="Odrka1-1"/>
      </w:pPr>
      <w:r w:rsidRPr="009849EB">
        <w:t>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w:t>
      </w:r>
      <w:r w:rsidRPr="008E1BE8">
        <w:t xml:space="preserve">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těchto Pokynů smlouvu uzavřenou s výrobcem nebo dodavatelem tohoto zabezpečovacího zařízení, zařízení elektrotechniky a energetiky</w:t>
      </w:r>
      <w:r w:rsidRPr="003E7C83">
        <w:t xml:space="preserve"> </w:t>
      </w:r>
      <w:r>
        <w:t xml:space="preserve">či jednostranné písemné vyjádření závazku </w:t>
      </w:r>
      <w:r w:rsidRPr="0031722E">
        <w:t xml:space="preserve">výrobce nebo dodavatele tohoto </w:t>
      </w:r>
      <w:r>
        <w:t>zařízení</w:t>
      </w:r>
      <w:r w:rsidRPr="008E1BE8">
        <w:t>, kter</w:t>
      </w:r>
      <w:r>
        <w:t>ými vybraný dodavatel</w:t>
      </w:r>
      <w:r w:rsidRPr="008E1BE8">
        <w:t xml:space="preserve"> prokáže, že bude mít toto zabezpečovací zařízení, zařízení elektrotechniky a energetiky k jeho použití pro plnění předmětné veřejné zakázky k dispozici a že bude mít zajištěnu i jeho odbornou montáž, případně bude smlouva </w:t>
      </w:r>
      <w:r>
        <w:t>či závazek</w:t>
      </w:r>
      <w:r w:rsidRPr="007D3806">
        <w:t xml:space="preserve"> </w:t>
      </w:r>
      <w:r w:rsidRPr="008E1BE8">
        <w:t xml:space="preserve">obsahovat souhlas výrobce nebo dodavatele zabezpečovacího zařízení, zařízení elektrotechniky a energetiky s tím, že je </w:t>
      </w:r>
      <w:r>
        <w:t xml:space="preserve">vybraný </w:t>
      </w:r>
      <w:r w:rsidRPr="008E1BE8">
        <w:t>dodavatel sám schopen toto zařízení odborně sestavit a namontovat. Specifikace typu, případně smlouva s výrobcem nebo dodavatelem</w:t>
      </w:r>
      <w:r w:rsidRPr="003E7C83">
        <w:t xml:space="preserve"> </w:t>
      </w:r>
      <w:r>
        <w:t>či závazek</w:t>
      </w:r>
      <w:r w:rsidRPr="008E1BE8">
        <w:t>, bud</w:t>
      </w:r>
      <w:r>
        <w:t>ou</w:t>
      </w:r>
      <w:r w:rsidRPr="008E1BE8">
        <w:t xml:space="preserve"> požadován</w:t>
      </w:r>
      <w:r>
        <w:t>y</w:t>
      </w:r>
      <w:r w:rsidRPr="008E1BE8">
        <w:t xml:space="preserve"> pro následující zařízení:</w:t>
      </w:r>
    </w:p>
    <w:p w14:paraId="557767F8" w14:textId="77777777" w:rsidR="00C81500" w:rsidRPr="008E1BE8" w:rsidRDefault="00C81500" w:rsidP="00C81500">
      <w:pPr>
        <w:pStyle w:val="Odrka1-2-"/>
        <w:numPr>
          <w:ilvl w:val="0"/>
          <w:numId w:val="0"/>
        </w:numPr>
        <w:ind w:left="1531" w:hanging="454"/>
      </w:pPr>
      <w:r w:rsidRPr="008E1BE8">
        <w:lastRenderedPageBreak/>
        <w:t>- definitivní staniční zabezpečovací zařízení,</w:t>
      </w:r>
    </w:p>
    <w:p w14:paraId="60DC826A" w14:textId="77777777" w:rsidR="00C81500" w:rsidRPr="008E1BE8" w:rsidRDefault="00C81500" w:rsidP="00C81500">
      <w:pPr>
        <w:pStyle w:val="Odrka1-1"/>
        <w:numPr>
          <w:ilvl w:val="0"/>
          <w:numId w:val="0"/>
        </w:numPr>
        <w:spacing w:after="60"/>
        <w:ind w:left="1077"/>
      </w:pPr>
      <w:r w:rsidRPr="008E1BE8">
        <w:t>- definitivní traťové zabezpečovací zařízení,</w:t>
      </w:r>
    </w:p>
    <w:p w14:paraId="0683F6E0" w14:textId="77777777" w:rsidR="00C81500" w:rsidRPr="008E1BE8" w:rsidRDefault="00C81500" w:rsidP="00C81500">
      <w:pPr>
        <w:pStyle w:val="Odrka1-1"/>
        <w:numPr>
          <w:ilvl w:val="0"/>
          <w:numId w:val="0"/>
        </w:numPr>
        <w:spacing w:after="60"/>
        <w:ind w:left="1077"/>
      </w:pPr>
      <w:r w:rsidRPr="008E1BE8">
        <w:t>- přejezdové zabezpečovací zařízení</w:t>
      </w:r>
    </w:p>
    <w:p w14:paraId="0FA2A51A" w14:textId="77777777" w:rsidR="00C81500" w:rsidRPr="008E1BE8" w:rsidRDefault="00C81500" w:rsidP="00C81500">
      <w:pPr>
        <w:pStyle w:val="Odrka1-1"/>
        <w:numPr>
          <w:ilvl w:val="0"/>
          <w:numId w:val="0"/>
        </w:numPr>
        <w:spacing w:after="60"/>
        <w:ind w:left="1077"/>
      </w:pPr>
      <w:r w:rsidRPr="008E1BE8">
        <w:t>- silnoproudá technologie včetně DŘT,</w:t>
      </w:r>
    </w:p>
    <w:p w14:paraId="6DA492FC" w14:textId="77777777" w:rsidR="00C81500" w:rsidRPr="008E1BE8" w:rsidRDefault="00C81500" w:rsidP="00C81500">
      <w:pPr>
        <w:pStyle w:val="Odrka1-1"/>
        <w:numPr>
          <w:ilvl w:val="0"/>
          <w:numId w:val="0"/>
        </w:numPr>
        <w:spacing w:after="60"/>
        <w:ind w:left="1077"/>
      </w:pPr>
      <w:r w:rsidRPr="008E1BE8">
        <w:t>- speciální elektrická zařízení pro zajištění provozu železniční dopravní cesty v rozsahu: systém elektrického ohřevu výměn,</w:t>
      </w:r>
    </w:p>
    <w:p w14:paraId="5DA7C4C2" w14:textId="77777777" w:rsidR="00C81500" w:rsidRDefault="00C81500" w:rsidP="00C81500">
      <w:pPr>
        <w:pStyle w:val="Odrka1-1"/>
        <w:numPr>
          <w:ilvl w:val="0"/>
          <w:numId w:val="0"/>
        </w:numPr>
        <w:spacing w:after="0"/>
        <w:ind w:left="1077"/>
      </w:pPr>
      <w:r>
        <w:t>- trakční vedení</w:t>
      </w:r>
    </w:p>
    <w:p w14:paraId="08342005" w14:textId="77777777" w:rsidR="00C81500" w:rsidRPr="00BB10B6" w:rsidRDefault="00C81500" w:rsidP="00C81500">
      <w:pPr>
        <w:numPr>
          <w:ilvl w:val="0"/>
          <w:numId w:val="15"/>
        </w:numPr>
        <w:autoSpaceDE w:val="0"/>
        <w:autoSpaceDN w:val="0"/>
        <w:spacing w:after="0" w:line="240" w:lineRule="auto"/>
        <w:ind w:left="2268" w:hanging="141"/>
        <w:contextualSpacing/>
        <w:jc w:val="both"/>
      </w:pPr>
      <w:r w:rsidRPr="00BB10B6">
        <w:t>k požadovanému systému (sestavě) trakčního vedení dodavatel doloží její schválení,</w:t>
      </w:r>
    </w:p>
    <w:p w14:paraId="52BD159D" w14:textId="77777777" w:rsidR="00C81500" w:rsidRPr="00BB10B6" w:rsidRDefault="00C81500" w:rsidP="00C81500">
      <w:pPr>
        <w:numPr>
          <w:ilvl w:val="0"/>
          <w:numId w:val="15"/>
        </w:numPr>
        <w:autoSpaceDE w:val="0"/>
        <w:autoSpaceDN w:val="0"/>
        <w:spacing w:after="0" w:line="240" w:lineRule="auto"/>
        <w:ind w:left="2268" w:hanging="141"/>
        <w:contextualSpacing/>
        <w:jc w:val="both"/>
      </w:pPr>
      <w:r w:rsidRPr="00BB10B6">
        <w:t>dodavatel dále doloží číslo (označení) provozovatelem schválených Technických podmínek základních prvků trakčního vedení v rozsahu:</w:t>
      </w:r>
    </w:p>
    <w:p w14:paraId="3AF311E9"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děliče</w:t>
      </w:r>
    </w:p>
    <w:p w14:paraId="1A02E460"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odpojovače</w:t>
      </w:r>
    </w:p>
    <w:p w14:paraId="7BFFEA59"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motorové pohony odpojovačů</w:t>
      </w:r>
    </w:p>
    <w:p w14:paraId="23CE505F"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izolátory</w:t>
      </w:r>
    </w:p>
    <w:p w14:paraId="3CEDFFB0"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stožáry</w:t>
      </w:r>
    </w:p>
    <w:p w14:paraId="1176DF1A" w14:textId="77777777" w:rsidR="00C81500" w:rsidRDefault="00C81500" w:rsidP="00C81500">
      <w:pPr>
        <w:numPr>
          <w:ilvl w:val="3"/>
          <w:numId w:val="16"/>
        </w:numPr>
        <w:autoSpaceDE w:val="0"/>
        <w:autoSpaceDN w:val="0"/>
        <w:spacing w:after="0" w:line="240" w:lineRule="auto"/>
        <w:ind w:firstLine="162"/>
        <w:contextualSpacing/>
        <w:jc w:val="both"/>
      </w:pPr>
      <w:r w:rsidRPr="00BB10B6">
        <w:t>brány</w:t>
      </w:r>
    </w:p>
    <w:p w14:paraId="1859ABF5" w14:textId="77777777" w:rsidR="00C81500" w:rsidRDefault="00C81500" w:rsidP="00C81500">
      <w:pPr>
        <w:numPr>
          <w:ilvl w:val="3"/>
          <w:numId w:val="16"/>
        </w:numPr>
        <w:autoSpaceDE w:val="0"/>
        <w:autoSpaceDN w:val="0"/>
        <w:spacing w:after="0" w:line="240" w:lineRule="auto"/>
        <w:ind w:firstLine="162"/>
        <w:contextualSpacing/>
        <w:jc w:val="both"/>
      </w:pPr>
      <w:r w:rsidRPr="00BB10B6">
        <w:t>trolejové lano.</w:t>
      </w:r>
    </w:p>
    <w:p w14:paraId="4326A2BB" w14:textId="77777777" w:rsidR="00C81500" w:rsidRPr="00BB10B6" w:rsidRDefault="00C81500" w:rsidP="00C81500">
      <w:pPr>
        <w:autoSpaceDE w:val="0"/>
        <w:autoSpaceDN w:val="0"/>
        <w:spacing w:after="0" w:line="240" w:lineRule="auto"/>
        <w:ind w:left="3402"/>
        <w:contextualSpacing/>
        <w:jc w:val="both"/>
      </w:pPr>
    </w:p>
    <w:p w14:paraId="270CB29A" w14:textId="77777777" w:rsidR="00C81500" w:rsidRPr="00DD58E3" w:rsidRDefault="00C81500" w:rsidP="00C81500">
      <w:pPr>
        <w:pStyle w:val="Odrka1-1"/>
      </w:pPr>
      <w:r>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w:t>
      </w:r>
      <w:r w:rsidRPr="00DD58E3">
        <w:t xml:space="preserve">dalších podmínek bezpečnosti a ochrany zdraví při práci, ve znění pozdějších předpisů. Tyto informace budou předloženy ve formě čestného prohlášení, jehož vzor tvoří Přílohu č. 8 těchto Pokynů. </w:t>
      </w:r>
    </w:p>
    <w:p w14:paraId="2D2C9756" w14:textId="77777777" w:rsidR="00C81500" w:rsidRPr="00DD58E3" w:rsidRDefault="00C81500" w:rsidP="00C81500">
      <w:pPr>
        <w:pStyle w:val="Odrka1-1"/>
      </w:pPr>
      <w:r w:rsidRPr="00DD58E3">
        <w:t xml:space="preserve">Dodavatel je povinen předložit ve své nabídce čestné prohlášení </w:t>
      </w:r>
      <w:r w:rsidRPr="00DD58E3">
        <w:rPr>
          <w:lang w:eastAsia="cs-CZ"/>
        </w:rPr>
        <w:t xml:space="preserve">o splnění podmínek v souvislosti se situací na Ukrajině </w:t>
      </w:r>
      <w:r w:rsidRPr="00DD58E3">
        <w:t>zpracované ve formě formuláře dle Přílohy č. 12 těchto Pokynů.</w:t>
      </w:r>
    </w:p>
    <w:p w14:paraId="22B68C78" w14:textId="77777777" w:rsidR="00C81500" w:rsidRDefault="00C81500" w:rsidP="00C81500">
      <w:pPr>
        <w:pStyle w:val="Text1-1"/>
      </w:pPr>
      <w:r>
        <w:t>Podání nabídky společně několika dodavateli:</w:t>
      </w:r>
    </w:p>
    <w:p w14:paraId="5037A358" w14:textId="77777777" w:rsidR="00C81500" w:rsidRPr="00DD58E3" w:rsidRDefault="00C81500" w:rsidP="00C81500">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w:t>
      </w:r>
      <w:r w:rsidRPr="00DD58E3">
        <w:t>informace o takové společnosti. Toto bude předloženo ve formě formuláře obsaženého v Příloze č. 3 těchto Pokynů</w:t>
      </w:r>
      <w:r>
        <w:t xml:space="preserve">.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 v tomto bodě a v bodě 9.3 těchto </w:t>
      </w:r>
      <w:r w:rsidRPr="00DD58E3">
        <w:t xml:space="preserve">Pokynů (jsou-li stanoveny). Zadavatel požaduje předmětnou informaci v nabídce uvést v Příloze č. 3 těchto Pokynů. Rozsah participace bude pro dodavatele závazný po celou dobu plnění Smlouvy (jako její příloha č. 7) a jakákoliv změna bude možná jen po písemném souhlasu zadavatele.  </w:t>
      </w:r>
    </w:p>
    <w:p w14:paraId="01825950" w14:textId="77777777" w:rsidR="00C81500" w:rsidRDefault="00C81500" w:rsidP="00C81500">
      <w:pPr>
        <w:pStyle w:val="Odrka1-1"/>
      </w:pPr>
      <w:r w:rsidRPr="00DD58E3">
        <w:t>Zadavatel požaduje, aby ty významné činnosti, na které se vztahuje poddodavatelské omezení dle čl. 9.3 těchto Pokynů</w:t>
      </w:r>
      <w:r>
        <w:t xml:space="preserve"> (viz níže, je-li tak v čl. 9.3 těchto Pokynů stanoveno) a které musí být plněny přímo vybraným dodavatelem vlastními prostředky, byly plněny takovým společníkem, který v zadávacím řízení prokázal odpovídající část požadavků na technickou kvalifikaci dle čl. 8.5 těchto Pokynů výše, konkrétně poskytnutí a dokončení odpovídajících nejvýznamnějších stavebních prací.  </w:t>
      </w:r>
    </w:p>
    <w:p w14:paraId="00A90C96" w14:textId="77777777" w:rsidR="00C81500" w:rsidRDefault="00C81500" w:rsidP="00C81500">
      <w:pPr>
        <w:pStyle w:val="Odrka1-1"/>
      </w:pPr>
      <w:r w:rsidRPr="00915187">
        <w:t xml:space="preserve">Uvedené části plnění veřejné zakázky jsou tvořeny SO/PS, jejichž provádění má důležitý význam pro realizaci stavby jako celku a včasné ukončení výlukových prací. S ohledem na to považuje zadavatel za potřebné zajistit, aby tuto část předmětu </w:t>
      </w:r>
      <w:r w:rsidRPr="00915187">
        <w:lastRenderedPageBreak/>
        <w:t>plnění prováděl vlastními prostředky právě ten ze společníků, který je k těmto činnostem prokazatelně kvalifikovaný a způsobilý. Vlastními prostředky se rozumí Věci určené pro dílo a Personál zhotovitele specifikovaný v pod-článku 4.4.3 Zvláštních podmínek (v případě prokázání příslušné kvalifikace členem koncernu společníka se musí na plnění předmětné významné</w:t>
      </w:r>
      <w:r>
        <w:t xml:space="preserve"> části podílet tento člen koncernu).</w:t>
      </w:r>
    </w:p>
    <w:p w14:paraId="705484A6" w14:textId="77777777" w:rsidR="00C81500" w:rsidRDefault="00C81500" w:rsidP="00C81500">
      <w:pPr>
        <w:pStyle w:val="Odrka1-1"/>
      </w:pPr>
      <w:r>
        <w:t xml:space="preserve">Pokud splňuje kvalifikaci na tyto významné činnosti více společníků v rámci společnosti dodavatelů podávajících společnou nabídku a tito se chtějí společně podílet na plnění této části veřejné zakázky, doloží v zadávacím řízení splnění požadovaného kvalifikačního předpokladu (poskytnutí a dokončení příslušné nejvýznamnější stavební práce) každý z takových společníků. Plnění dotčené významné činnosti jiným ze společníků, než který doložil splnění kvalifikace v rámci zadávacího řízení, bude po podpisu smlouvy možné pouze po písemném souhlasu zadavatele a pouze v případě, že tento společník prokáže, že rovněž splňuje předmětnou kvalifikaci v potřebném rozsahu.  </w:t>
      </w:r>
    </w:p>
    <w:p w14:paraId="7571B572" w14:textId="77777777" w:rsidR="00C81500" w:rsidRPr="00DD58E3" w:rsidRDefault="00C81500" w:rsidP="00C81500">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w:t>
      </w:r>
      <w:r w:rsidRPr="00DD58E3">
        <w:t xml:space="preserve">ného dokumentu, ze kterého bude daná skutečnost vyplývat, který přiloží k Příloze č. 3 těchto Pokynů. </w:t>
      </w:r>
    </w:p>
    <w:p w14:paraId="264ABF8A" w14:textId="77777777" w:rsidR="00C81500" w:rsidRDefault="00C81500" w:rsidP="00C81500">
      <w:pPr>
        <w:pStyle w:val="Odrka1-1"/>
      </w:pPr>
      <w:r w:rsidRPr="00DD58E3">
        <w:t>Jeden ze společníků bude</w:t>
      </w:r>
      <w:r>
        <w:t xml:space="preserv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CA2E4FB" w14:textId="77777777" w:rsidR="00C81500" w:rsidRDefault="00C81500" w:rsidP="00C81500">
      <w:pPr>
        <w:pStyle w:val="Odrka1-1"/>
      </w:pPr>
      <w:r w:rsidRPr="0060115D">
        <w:rPr>
          <w:rStyle w:val="Tun9b"/>
        </w:rPr>
        <w:t xml:space="preserve">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w:t>
      </w:r>
      <w: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30372E7A" w14:textId="77777777" w:rsidR="00C81500" w:rsidRPr="0060115D" w:rsidRDefault="00C81500" w:rsidP="00C81500">
      <w:pPr>
        <w:pStyle w:val="Text1-1"/>
        <w:rPr>
          <w:rStyle w:val="Tun9b"/>
        </w:rPr>
      </w:pPr>
      <w:r w:rsidRPr="0060115D">
        <w:rPr>
          <w:rStyle w:val="Tun9b"/>
        </w:rPr>
        <w:t>Poddodavatelské omezení</w:t>
      </w:r>
    </w:p>
    <w:p w14:paraId="4FFEC820" w14:textId="77777777" w:rsidR="00C81500" w:rsidRDefault="00C81500" w:rsidP="00C81500">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 v rámci společné účasti, pak musí být plněny společníkem určeným dle čl. 9.2 těchto Pokynů výše):</w:t>
      </w:r>
    </w:p>
    <w:p w14:paraId="7C504A3D" w14:textId="77777777" w:rsidR="00C81500" w:rsidRPr="00915187" w:rsidRDefault="00C81500" w:rsidP="00C81500">
      <w:pPr>
        <w:pStyle w:val="Textbezslovn"/>
        <w:spacing w:after="0"/>
        <w:ind w:left="1077"/>
      </w:pPr>
      <w:bookmarkStart w:id="18" w:name="_Hlk121678378"/>
      <w:r w:rsidRPr="00915187">
        <w:t>SO 13- 33-02.1 Odbočka Lom, železniční svršek</w:t>
      </w:r>
    </w:p>
    <w:p w14:paraId="2F3D0577" w14:textId="77777777" w:rsidR="00C81500" w:rsidRPr="00915187" w:rsidRDefault="00C81500" w:rsidP="00C81500">
      <w:pPr>
        <w:pStyle w:val="Textbezslovn"/>
        <w:spacing w:after="0"/>
        <w:ind w:left="1077"/>
      </w:pPr>
      <w:r w:rsidRPr="00915187">
        <w:t>SO 12- 35-01 Karlštejn-Odb. Lom, trakční vedení</w:t>
      </w:r>
    </w:p>
    <w:p w14:paraId="53077115" w14:textId="77777777" w:rsidR="00C81500" w:rsidRPr="00915187" w:rsidRDefault="00C81500" w:rsidP="00C81500">
      <w:pPr>
        <w:pStyle w:val="Textbezslovn"/>
        <w:spacing w:after="0"/>
        <w:ind w:left="1077"/>
      </w:pPr>
      <w:r w:rsidRPr="00915187">
        <w:t>SO 13- 35-01 Odbočka Lom, trakční vedení</w:t>
      </w:r>
    </w:p>
    <w:p w14:paraId="5F8A1E13" w14:textId="77777777" w:rsidR="00C81500" w:rsidRPr="00915187" w:rsidRDefault="00C81500" w:rsidP="00C81500">
      <w:pPr>
        <w:pStyle w:val="Textbezslovn"/>
        <w:spacing w:after="0"/>
        <w:ind w:left="1077"/>
      </w:pPr>
      <w:r w:rsidRPr="00915187">
        <w:t>SO 14- 35-01 Odb. Lom - Beroun, trakční vedení</w:t>
      </w:r>
    </w:p>
    <w:bookmarkEnd w:id="18"/>
    <w:p w14:paraId="50B0AAE0" w14:textId="77777777" w:rsidR="00C81500" w:rsidRPr="00915187" w:rsidRDefault="00C81500" w:rsidP="00C81500">
      <w:pPr>
        <w:pStyle w:val="Textbezslovn"/>
        <w:spacing w:after="0"/>
        <w:ind w:left="1077"/>
      </w:pPr>
    </w:p>
    <w:p w14:paraId="24982367" w14:textId="77777777" w:rsidR="00C81500" w:rsidRDefault="00C81500" w:rsidP="00C81500">
      <w:pPr>
        <w:pStyle w:val="Odrka1-1"/>
      </w:pPr>
      <w:r>
        <w:lastRenderedPageBreak/>
        <w:t>Vlastními prostředky se rozumí Věci určené pro dílo a Personál zhotovitele specifikovaný v pod-článku 4.4.3 Zvláštních podmínek.</w:t>
      </w:r>
    </w:p>
    <w:p w14:paraId="7B92D997" w14:textId="77777777" w:rsidR="00C81500" w:rsidRDefault="00C81500" w:rsidP="00C81500">
      <w:pPr>
        <w:pStyle w:val="Odrka1-1"/>
      </w:pPr>
      <w:r>
        <w:t xml:space="preserve">Výše uvedené vyhrazené části plnění veřejné zakázky jsou </w:t>
      </w:r>
      <w:r w:rsidRPr="00C23415">
        <w:t>tvořeny SO, jejichž</w:t>
      </w:r>
      <w:r>
        <w:t xml:space="preserve"> provádění má důležitý význam pro </w:t>
      </w:r>
      <w:r w:rsidRPr="004C4B1D">
        <w:t>včasné ukončení výlukových prací a zároveň má důležitý význam pro realizaci stavby jako celku.</w:t>
      </w:r>
      <w:r>
        <w:t xml:space="preserve">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4BB27861" w14:textId="77777777" w:rsidR="00C81500" w:rsidRDefault="00C81500" w:rsidP="00C81500">
      <w:pPr>
        <w:pStyle w:val="Odrka1-1"/>
      </w:pPr>
      <w:r>
        <w:t>Výše uvedené vyhrazené stavební objekty představují svou finanční hodnotou celkem cca 20 % z předmětu plnění veřejné zakázky. Zadavatel v souladu se ZZVZ a 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14:paraId="18C10B44" w14:textId="77777777" w:rsidR="00C81500" w:rsidRDefault="00C81500" w:rsidP="00C81500">
      <w:pPr>
        <w:pStyle w:val="Odrka1-2-"/>
      </w:pPr>
      <w:r w:rsidRPr="00C23415">
        <w:t>profesní způsobilost týkající se oprávnění k podnikání v </w:t>
      </w:r>
      <w:r>
        <w:t>rozsahu živnosti:</w:t>
      </w:r>
    </w:p>
    <w:p w14:paraId="40D9E401" w14:textId="77777777" w:rsidR="00C81500" w:rsidRPr="00C23415" w:rsidRDefault="00C81500" w:rsidP="00C81500">
      <w:pPr>
        <w:pStyle w:val="Odrka1-2-"/>
        <w:numPr>
          <w:ilvl w:val="0"/>
          <w:numId w:val="0"/>
        </w:numPr>
        <w:ind w:left="1531"/>
      </w:pPr>
      <w:r w:rsidRPr="00C23415">
        <w:t>provádění staveb, jejich změn a odstraňování</w:t>
      </w:r>
      <w:r>
        <w:t>,</w:t>
      </w:r>
    </w:p>
    <w:p w14:paraId="020CCBF7" w14:textId="77777777" w:rsidR="00C81500" w:rsidRPr="00C23415" w:rsidRDefault="00C81500" w:rsidP="00C81500">
      <w:pPr>
        <w:pStyle w:val="Odrka1-2-"/>
        <w:numPr>
          <w:ilvl w:val="0"/>
          <w:numId w:val="0"/>
        </w:numPr>
        <w:ind w:left="1531"/>
      </w:pPr>
      <w:r w:rsidRPr="00C23415">
        <w:t>revize, prohlídky a zkoušky určených</w:t>
      </w:r>
      <w:r>
        <w:t xml:space="preserve"> technických zařízení v provozu</w:t>
      </w:r>
    </w:p>
    <w:p w14:paraId="3FF96ECA" w14:textId="77777777" w:rsidR="00C81500" w:rsidRPr="00C23415" w:rsidRDefault="00C81500" w:rsidP="00C81500">
      <w:pPr>
        <w:pStyle w:val="Odrka1-2-"/>
      </w:pPr>
      <w:r w:rsidRPr="00C23415">
        <w:t xml:space="preserve">profesní způsobilost týkající se předložení dokladu o autorizaci v rozsahu dle § 5 odst. 3 písm. b) a e) autorizačního zákona; </w:t>
      </w:r>
    </w:p>
    <w:p w14:paraId="5F1C0DBB" w14:textId="77777777" w:rsidR="00C81500" w:rsidRDefault="00C81500" w:rsidP="00C81500">
      <w:pPr>
        <w:pStyle w:val="Odrka1-2-"/>
      </w:pPr>
      <w:r>
        <w:t>požadavek kritéria technické kvalifikace na doložení seznamem a osvědčením alespoň ve vztahu k následujícím nejvýznamnějším stavebním pracím dle čl. 8.5 Pokynů:</w:t>
      </w:r>
    </w:p>
    <w:p w14:paraId="5247A150" w14:textId="77777777" w:rsidR="00C81500" w:rsidRPr="0078220C" w:rsidRDefault="00C81500" w:rsidP="00C81500">
      <w:pPr>
        <w:pStyle w:val="Odrka1-1"/>
        <w:tabs>
          <w:tab w:val="clear" w:pos="1077"/>
        </w:tabs>
        <w:ind w:left="1843"/>
      </w:pPr>
      <w:r w:rsidRPr="0078220C">
        <w:t xml:space="preserve">nejméně jedna nejvýznamnější stavební práce musí zahrnovat novostavbu, rekonstrukci nebo opravu </w:t>
      </w:r>
      <w:r w:rsidRPr="0078220C">
        <w:rPr>
          <w:b/>
        </w:rPr>
        <w:t>železničního svršku</w:t>
      </w:r>
      <w:r w:rsidRPr="0078220C">
        <w:t xml:space="preserve"> na dvoukolejné nebo vícekolejné</w:t>
      </w:r>
      <w:r>
        <w:t xml:space="preserve"> </w:t>
      </w:r>
      <w:r w:rsidRPr="0078220C">
        <w:t xml:space="preserve">elektrifikované trati se souhrnnou délkou traťového úseku nejméně </w:t>
      </w:r>
      <w:r w:rsidRPr="0078220C">
        <w:rPr>
          <w:b/>
        </w:rPr>
        <w:t>5 km</w:t>
      </w:r>
      <w:r w:rsidRPr="0078220C">
        <w:t xml:space="preserve">, nebo v železniční stanici na elektrifikované trati, a to v hodnotě nejméně </w:t>
      </w:r>
      <w:r w:rsidRPr="0078220C">
        <w:rPr>
          <w:b/>
        </w:rPr>
        <w:t>63 mil. Kč</w:t>
      </w:r>
      <w:r w:rsidRPr="0078220C">
        <w:t xml:space="preserve"> bez DPH</w:t>
      </w:r>
      <w:r>
        <w:t>;</w:t>
      </w:r>
    </w:p>
    <w:p w14:paraId="210466DC" w14:textId="77777777" w:rsidR="00C81500" w:rsidRPr="005A0D13" w:rsidRDefault="00C81500" w:rsidP="00C81500">
      <w:pPr>
        <w:pStyle w:val="Textbezslovn"/>
        <w:ind w:left="1843"/>
      </w:pPr>
      <w:r w:rsidRPr="005A0D13">
        <w:t xml:space="preserve">tuto nejvýznamnější stavební práci nelze prokázat prostřednictvím poddodavatele, pouze pokud se jedná o část odpovídající hodnotě </w:t>
      </w:r>
      <w:r w:rsidRPr="005A0D13">
        <w:rPr>
          <w:b/>
        </w:rPr>
        <w:t>14 mil. Kč</w:t>
      </w:r>
      <w:r w:rsidRPr="005A0D13">
        <w:t xml:space="preserve"> bez DPH</w:t>
      </w:r>
      <w:r>
        <w:t xml:space="preserve"> a délce traťového úseku </w:t>
      </w:r>
      <w:r w:rsidRPr="00AB38ED">
        <w:rPr>
          <w:b/>
        </w:rPr>
        <w:t>0,5 km</w:t>
      </w:r>
      <w:r w:rsidRPr="005A0D13">
        <w:t xml:space="preserve">.  </w:t>
      </w:r>
    </w:p>
    <w:p w14:paraId="40EAD5DF" w14:textId="77777777" w:rsidR="00C81500" w:rsidRPr="0078220C" w:rsidRDefault="00C81500" w:rsidP="00C81500">
      <w:pPr>
        <w:pStyle w:val="Odrka1-1"/>
        <w:tabs>
          <w:tab w:val="clear" w:pos="1077"/>
        </w:tabs>
        <w:ind w:left="1843"/>
      </w:pPr>
      <w:r w:rsidRPr="0078220C">
        <w:t xml:space="preserve">nejméně jedna nejvýznamnější stavební práce musí zahrnovat novostavbu, rekonstrukci nebo opravu </w:t>
      </w:r>
      <w:r w:rsidRPr="0078220C">
        <w:rPr>
          <w:b/>
        </w:rPr>
        <w:t xml:space="preserve">trakčního vedení </w:t>
      </w:r>
      <w:r w:rsidRPr="0078220C">
        <w:t xml:space="preserve">na dvoukolejné nebo vícekolejné trati se souhrnnou délkou traťového úseku nejméně </w:t>
      </w:r>
      <w:r w:rsidRPr="0078220C">
        <w:rPr>
          <w:b/>
        </w:rPr>
        <w:t>5 km</w:t>
      </w:r>
      <w:r w:rsidRPr="0078220C">
        <w:t xml:space="preserve">, nebo v železniční stanici na trati, a to v hodnotě nejméně </w:t>
      </w:r>
      <w:r w:rsidRPr="0078220C">
        <w:rPr>
          <w:b/>
        </w:rPr>
        <w:t>51 mil. Kč</w:t>
      </w:r>
      <w:r>
        <w:t xml:space="preserve"> bez DPH;</w:t>
      </w:r>
    </w:p>
    <w:p w14:paraId="0C1B9E96" w14:textId="77777777" w:rsidR="00C81500" w:rsidRDefault="00C81500" w:rsidP="00C81500">
      <w:pPr>
        <w:pStyle w:val="Textbezslovn"/>
        <w:ind w:left="1843"/>
      </w:pPr>
      <w:r w:rsidRPr="0078220C">
        <w:t>tuto nejvýznamnější stavební práci nelze prokazovat prostřednictvím poddodavatele</w:t>
      </w:r>
      <w:r>
        <w:t>.</w:t>
      </w:r>
      <w:r w:rsidRPr="0078220C">
        <w:t xml:space="preserve"> </w:t>
      </w:r>
    </w:p>
    <w:p w14:paraId="1A9F9A6A" w14:textId="77777777" w:rsidR="00C81500" w:rsidRDefault="00C81500" w:rsidP="00C81500">
      <w:pPr>
        <w:pStyle w:val="Textbezslovn"/>
        <w:ind w:left="1418"/>
      </w:pPr>
      <w:r>
        <w:t>Z předloženého seznamu nebo osvědčení musí vyplývat, že tyto výše uvedené části předmětu plnění nejvýznamnějších stavebních prací, které nelze prokazovat prostřednictvím poddodavatele (s výjimkou speciálních činností a zařízení, jsou-li takové uvedeny v Příloze k nabídce),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77F397A4" w14:textId="77777777" w:rsidR="00C81500" w:rsidRDefault="00C81500" w:rsidP="00C81500">
      <w:pPr>
        <w:pStyle w:val="Odrka1-2-"/>
      </w:pPr>
      <w:r>
        <w:t>požadavek kritéria technické kvalifikace na předložení seznamu odborného personálu dodavatele v rozsahu funkce:</w:t>
      </w:r>
    </w:p>
    <w:p w14:paraId="570D6530" w14:textId="77777777" w:rsidR="00C81500" w:rsidRPr="0078220C" w:rsidRDefault="00C81500" w:rsidP="00C81500">
      <w:pPr>
        <w:pStyle w:val="Odrka1-2-"/>
        <w:numPr>
          <w:ilvl w:val="0"/>
          <w:numId w:val="0"/>
        </w:numPr>
        <w:ind w:left="1531"/>
      </w:pPr>
      <w:r w:rsidRPr="0078220C">
        <w:t>specialisty (vedoucího prací) na železniční svršek,</w:t>
      </w:r>
    </w:p>
    <w:p w14:paraId="37EFD0F5" w14:textId="77777777" w:rsidR="00C81500" w:rsidRDefault="00C81500" w:rsidP="00C81500">
      <w:pPr>
        <w:pStyle w:val="Odrka1-2-"/>
        <w:numPr>
          <w:ilvl w:val="0"/>
          <w:numId w:val="0"/>
        </w:numPr>
        <w:ind w:left="1531"/>
      </w:pPr>
      <w:r w:rsidRPr="0078220C">
        <w:t>specialisty (ved</w:t>
      </w:r>
      <w:r>
        <w:t>oucího prací) na trakční vedení.</w:t>
      </w:r>
    </w:p>
    <w:p w14:paraId="06301DC6" w14:textId="77777777" w:rsidR="00C81500" w:rsidRDefault="00C81500" w:rsidP="00C81500">
      <w:pPr>
        <w:pStyle w:val="Text1-1"/>
      </w:pPr>
      <w:r>
        <w:t>Dopis nabídky a návrh smlouvy na plnění této veřejné zakázky:</w:t>
      </w:r>
    </w:p>
    <w:p w14:paraId="7EF2F570" w14:textId="77777777" w:rsidR="00C81500" w:rsidRDefault="00C81500" w:rsidP="00C81500">
      <w:pPr>
        <w:pStyle w:val="Odrka1-1"/>
      </w:pPr>
      <w:r>
        <w:lastRenderedPageBreak/>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p>
    <w:p w14:paraId="49BED8F3" w14:textId="77777777" w:rsidR="00C81500" w:rsidRDefault="00C81500" w:rsidP="00C81500">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3995C782" w14:textId="77777777" w:rsidR="00C81500" w:rsidRDefault="00C81500" w:rsidP="00C81500">
      <w:pPr>
        <w:pStyle w:val="Nadpis1-1"/>
      </w:pPr>
      <w:bookmarkStart w:id="19" w:name="_Toc122588012"/>
      <w:r>
        <w:t>PROHLÍDKA MÍSTA PLNĚNÍ (STAVENIŠTĚ)</w:t>
      </w:r>
      <w:bookmarkEnd w:id="19"/>
    </w:p>
    <w:p w14:paraId="421388EA" w14:textId="77777777" w:rsidR="00C81500" w:rsidRDefault="00C81500" w:rsidP="00C81500">
      <w:pPr>
        <w:pStyle w:val="Text1-1"/>
      </w:pPr>
      <w:r>
        <w:t xml:space="preserve">Prohlídka místa plnění není nezbytná pro zpracování nabídky či plnění veřejné zakázky. Dodavatel je oprávněn navštívit a prohlédnout si místo plnění této veřejné zakázky a jeho okolí.   </w:t>
      </w:r>
    </w:p>
    <w:p w14:paraId="027845D0" w14:textId="77777777" w:rsidR="00C81500" w:rsidRDefault="00C81500" w:rsidP="00C81500">
      <w:pPr>
        <w:pStyle w:val="Nadpis1-1"/>
      </w:pPr>
      <w:bookmarkStart w:id="20" w:name="_Toc122588013"/>
      <w:r>
        <w:t>JAZYK NABÍDEK</w:t>
      </w:r>
      <w:r w:rsidRPr="00293005">
        <w:t xml:space="preserve"> </w:t>
      </w:r>
      <w:r>
        <w:t>A KOMUNIKAČNÍ JAZYK</w:t>
      </w:r>
      <w:bookmarkEnd w:id="20"/>
    </w:p>
    <w:p w14:paraId="5B1AF701" w14:textId="77777777" w:rsidR="00C81500" w:rsidRDefault="00C81500" w:rsidP="00C81500">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3482D548" w14:textId="77777777" w:rsidR="00C81500" w:rsidRDefault="00C81500" w:rsidP="00C8150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který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p w14:paraId="1A3CF590" w14:textId="77777777" w:rsidR="00C81500" w:rsidRDefault="00C81500" w:rsidP="00C81500">
      <w:pPr>
        <w:pStyle w:val="Nadpis1-1"/>
      </w:pPr>
      <w:bookmarkStart w:id="21" w:name="_Toc122588014"/>
      <w:r>
        <w:t>OBSAH a PODÁVÁNÍ NABÍDEK</w:t>
      </w:r>
      <w:bookmarkEnd w:id="21"/>
    </w:p>
    <w:p w14:paraId="2FA556F3" w14:textId="77777777" w:rsidR="00C81500" w:rsidRDefault="00C81500" w:rsidP="00C81500">
      <w:pPr>
        <w:pStyle w:val="Text1-1"/>
      </w:pPr>
      <w:r>
        <w:t xml:space="preserve">Dodavatel může podat v zadávacím řízení jen jednu nabídku </w:t>
      </w:r>
      <w:r w:rsidRPr="00283302">
        <w:t xml:space="preserve">(samostatně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 xml:space="preserve">prostřednictvím jiný dodavatel v tomto </w:t>
      </w:r>
      <w:r>
        <w:t xml:space="preserve">zadávacím </w:t>
      </w:r>
      <w:r w:rsidRPr="00283302">
        <w:t>řízení prokazuje kvalifikaci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1" w:history="1">
        <w:r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7505869C" w14:textId="25C914F7" w:rsidR="00C81500" w:rsidRPr="00B478C4" w:rsidRDefault="00C81500" w:rsidP="00C81500">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Pr="00B478C4">
        <w:t>Zadavatel poskytuje Soupis prací jako součást zadávací dokumentace ve formátu XLSX a ve formátu XML. Soupis prací ve formátu XML má strukturu dat dle datového předpisu XDC (popis datového předpisu viz</w:t>
      </w:r>
      <w:r w:rsidR="00FF321B">
        <w:rPr>
          <w:rStyle w:val="Hypertextovodkaz"/>
          <w:noProof w:val="0"/>
        </w:rPr>
        <w:t xml:space="preserve"> </w:t>
      </w:r>
      <w:hyperlink r:id="rId23" w:history="1">
        <w:r w:rsidR="00FF321B" w:rsidRPr="00590999">
          <w:rPr>
            <w:rStyle w:val="Hypertextovodkaz"/>
            <w:noProof w:val="0"/>
          </w:rPr>
          <w:t>https://xdc.spravazeleznic.cz</w:t>
        </w:r>
      </w:hyperlink>
      <w:r w:rsidRPr="00B478C4">
        <w:rPr>
          <w:rStyle w:val="Hypertextovodkaz"/>
          <w:noProof w:val="0"/>
        </w:rPr>
        <w:t>)</w:t>
      </w:r>
      <w:r w:rsidRPr="00B478C4">
        <w:t xml:space="preserve">. </w:t>
      </w:r>
      <w:r w:rsidRPr="00B478C4">
        <w:rPr>
          <w:b/>
        </w:rPr>
        <w:t>Oceněný Soupis prací bude dodavatelem v nabídce předložen pouze ve formátu XML (datový předpis XDC).</w:t>
      </w:r>
      <w:r w:rsidRPr="00B478C4">
        <w:t xml:space="preserve"> V případě změn a doplnění zadávací dokumentace budou případné změny či úpravy Soupisu prací zadavatelem prováděny ve formátu XML </w:t>
      </w:r>
      <w:r w:rsidRPr="00B478C4">
        <w:rPr>
          <w:rFonts w:ascii="Verdana" w:hAnsi="Verdana"/>
          <w:sz w:val="20"/>
          <w:szCs w:val="20"/>
        </w:rPr>
        <w:t xml:space="preserve">a </w:t>
      </w:r>
      <w:r w:rsidRPr="00B478C4">
        <w:rPr>
          <w:rFonts w:ascii="Verdana" w:hAnsi="Verdana"/>
        </w:rPr>
        <w:t>XLSX</w:t>
      </w:r>
      <w:r w:rsidRPr="00B478C4">
        <w:t xml:space="preserve">.  Soupis prací ve formátu XML (datový předpis </w:t>
      </w:r>
      <w:r w:rsidR="00DD58E3" w:rsidRPr="00B478C4">
        <w:t>XDC) může</w:t>
      </w:r>
      <w:r w:rsidRPr="00B478C4">
        <w:t xml:space="preserve"> dodavatel také vyplnit v modulu pro ocenění nabídkové ceny na zabezpečeném serveru </w:t>
      </w:r>
      <w:hyperlink r:id="rId24" w:history="1">
        <w:r w:rsidR="00FF321B" w:rsidRPr="00B71C68">
          <w:rPr>
            <w:rStyle w:val="Hypertextovodkaz"/>
            <w:noProof w:val="0"/>
          </w:rPr>
          <w:t>https://xdc.spravazeleznic.cz</w:t>
        </w:r>
      </w:hyperlink>
      <w:r>
        <w:rPr>
          <w:rStyle w:val="Hypertextovodkaz"/>
          <w:noProof w:val="0"/>
        </w:rPr>
        <w:t>.</w:t>
      </w:r>
    </w:p>
    <w:p w14:paraId="700A02CF" w14:textId="77777777" w:rsidR="00C81500" w:rsidRDefault="00C81500" w:rsidP="00C81500">
      <w:pPr>
        <w:pStyle w:val="Text1-1"/>
      </w:pPr>
      <w:r w:rsidRPr="00B478C4">
        <w:t>Nabídka bude předložena v následující struktuře</w:t>
      </w:r>
      <w:r>
        <w:t>:</w:t>
      </w:r>
    </w:p>
    <w:p w14:paraId="4B1AAE05" w14:textId="77777777" w:rsidR="00C81500" w:rsidRDefault="00C81500" w:rsidP="00C81500">
      <w:pPr>
        <w:pStyle w:val="Odrka1-1"/>
      </w:pPr>
      <w:r>
        <w:t>Dopis nabídky a Příloha k nabídce, zpracované dle instrukcí obsažených v čl. 9.4 těchto Pokynů.</w:t>
      </w:r>
    </w:p>
    <w:p w14:paraId="5992C22B" w14:textId="77777777" w:rsidR="00C81500" w:rsidRDefault="00C81500" w:rsidP="00C81500">
      <w:pPr>
        <w:pStyle w:val="Odrka1-1"/>
      </w:pPr>
      <w:r>
        <w:t>Všeobecné informace o dodavateli (identifikační a další údaje), včetně prohlášení k zakázaným dohodám a prohlášení ke střetu zájmů ve formě formuláře obsaženého v Příloze č. 1 těchto Pokynů.</w:t>
      </w:r>
    </w:p>
    <w:p w14:paraId="6E2FC8FB" w14:textId="77777777" w:rsidR="00C81500" w:rsidRDefault="00C81500" w:rsidP="00C81500">
      <w:pPr>
        <w:pStyle w:val="Odrka1-1"/>
      </w:pPr>
      <w:r>
        <w:t>Plná moc, dohoda o plné moci nebo pověření, je-li tohoto dokumentu třeba.</w:t>
      </w:r>
    </w:p>
    <w:p w14:paraId="3A3E2B76" w14:textId="77777777" w:rsidR="00C81500" w:rsidRDefault="00C81500" w:rsidP="00C8150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E162574" w14:textId="77777777" w:rsidR="00C81500" w:rsidRDefault="00C81500" w:rsidP="00C81500">
      <w:pPr>
        <w:pStyle w:val="Odrka1-1"/>
      </w:pPr>
      <w:r>
        <w:t>Doklady prokazující splnění základní způsobilosti; čestné prohlášení může být poskytnuto ve formě formuláře obsaženého v Příloze č. 7 těchto Pokynů.</w:t>
      </w:r>
    </w:p>
    <w:p w14:paraId="32A7E04F" w14:textId="77777777" w:rsidR="00C81500" w:rsidRDefault="00C81500" w:rsidP="00C81500">
      <w:pPr>
        <w:pStyle w:val="Odrka1-1"/>
      </w:pPr>
      <w:r>
        <w:t>Doklady prokazující splnění profesní způsobilosti.</w:t>
      </w:r>
    </w:p>
    <w:p w14:paraId="6D54F244" w14:textId="77777777" w:rsidR="00C81500" w:rsidRDefault="00C81500" w:rsidP="00C81500">
      <w:pPr>
        <w:pStyle w:val="Odrka1-1"/>
      </w:pPr>
      <w:r>
        <w:t>Doklady prokazující splnění ekonomické kvalifikace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6EDF040D" w14:textId="77777777" w:rsidR="00C81500" w:rsidRPr="00DD58E3" w:rsidRDefault="00C81500" w:rsidP="00C81500">
      <w:pPr>
        <w:pStyle w:val="Odrka1-1"/>
      </w:pPr>
      <w:r w:rsidRPr="00DD58E3">
        <w:t>Doklady prokazující splnění technické kvalifikace, tj.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 přehled technických zařízení, které bude mít dodavatel při plnění veřejné zakázky k dispozici ve formě formuláře obsaženého v Příloze č. 11 těchto Pokynů včetně příloh a doklady prokazující způsobilost pro výrobu a montáž ocelových konstrukcí.</w:t>
      </w:r>
    </w:p>
    <w:p w14:paraId="7CAB4F8B" w14:textId="77777777" w:rsidR="00C81500" w:rsidRPr="00DD58E3" w:rsidRDefault="00C81500" w:rsidP="00C81500">
      <w:pPr>
        <w:pStyle w:val="Odrka1-1"/>
      </w:pPr>
      <w:r w:rsidRPr="00DD58E3">
        <w:lastRenderedPageBreak/>
        <w:t>Seznam jiných osob, jejichž prostřednictvím prokazuje dodavatel určitou část kvalifikace, ve formě formuláře obsaženého v Příloze č. 9 těchto Pokynů, a doklady vztahující se k těmto jiným osobám.</w:t>
      </w:r>
    </w:p>
    <w:p w14:paraId="53178C31" w14:textId="77777777" w:rsidR="00C81500" w:rsidRPr="00DD58E3" w:rsidRDefault="00C81500" w:rsidP="00C81500">
      <w:pPr>
        <w:pStyle w:val="Odrka1-1"/>
      </w:pPr>
      <w:r w:rsidRPr="00DD58E3">
        <w:t xml:space="preserve">Údaje o poddodavatelích ve formě formuláře obsaženého v Příloze č. 2 těchto Pokynů. </w:t>
      </w:r>
    </w:p>
    <w:p w14:paraId="496A2804" w14:textId="77777777" w:rsidR="00C81500" w:rsidRDefault="00C81500" w:rsidP="00C81500">
      <w:pPr>
        <w:pStyle w:val="Odrka1-1"/>
      </w:pPr>
      <w:r w:rsidRPr="00DD58E3">
        <w:t>Informace o tom, zda budou na staveništi působit zaměstnanci více než jednoho zhotovitele ve formě formuláře obsaženého v Příloze č. 8 těchto</w:t>
      </w:r>
      <w:r>
        <w:t xml:space="preserve"> Pokynů.</w:t>
      </w:r>
    </w:p>
    <w:p w14:paraId="4858F027" w14:textId="77777777" w:rsidR="00C81500" w:rsidRPr="008E1BE8" w:rsidRDefault="00C81500" w:rsidP="00C81500">
      <w:pPr>
        <w:pStyle w:val="Odrka1-1"/>
        <w:tabs>
          <w:tab w:val="left" w:pos="6096"/>
        </w:tabs>
      </w:pPr>
      <w:r w:rsidRPr="008E1BE8">
        <w:t>Specifikace typu zabezpečovacího zařízení, zařízení elektrotechniky a energetiky dle č</w:t>
      </w:r>
      <w:r>
        <w:t>l</w:t>
      </w:r>
      <w:r w:rsidRPr="008E1BE8">
        <w:t xml:space="preserve">. 9.1 těchto Pokynů. </w:t>
      </w:r>
    </w:p>
    <w:p w14:paraId="1701E72E" w14:textId="77777777" w:rsidR="00C81500" w:rsidRPr="00DD58E3" w:rsidRDefault="00C81500" w:rsidP="00C81500">
      <w:pPr>
        <w:pStyle w:val="Odrka1-1"/>
        <w:tabs>
          <w:tab w:val="left" w:pos="6096"/>
        </w:tabs>
      </w:pPr>
      <w:r w:rsidRPr="00010882">
        <w:rPr>
          <w:lang w:eastAsia="cs-CZ"/>
        </w:rPr>
        <w:t xml:space="preserve">Čestné prohlášení o splnění </w:t>
      </w:r>
      <w:r w:rsidRPr="00DD58E3">
        <w:rPr>
          <w:lang w:eastAsia="cs-CZ"/>
        </w:rPr>
        <w:t xml:space="preserve">podmínek v souvislosti se situací na Ukrajině </w:t>
      </w:r>
      <w:r w:rsidRPr="00DD58E3">
        <w:t>zpracované ve formě formuláře obsaženého v příloze č. 12 těchto Pokynů.</w:t>
      </w:r>
    </w:p>
    <w:p w14:paraId="3F0E8F7A" w14:textId="77777777" w:rsidR="00C81500" w:rsidRPr="00DD58E3" w:rsidRDefault="00C81500" w:rsidP="00C81500">
      <w:pPr>
        <w:pStyle w:val="Odrka1-1"/>
        <w:tabs>
          <w:tab w:val="left" w:pos="6096"/>
        </w:tabs>
      </w:pPr>
      <w:r w:rsidRPr="00DD58E3">
        <w:t xml:space="preserve">Doklad o poskytnutí jistoty za nabídku. </w:t>
      </w:r>
    </w:p>
    <w:p w14:paraId="2CA304E7" w14:textId="77777777" w:rsidR="00C81500" w:rsidRPr="00C81500" w:rsidRDefault="00C81500" w:rsidP="00C81500">
      <w:pPr>
        <w:pStyle w:val="Odrka1-1"/>
      </w:pPr>
      <w:r w:rsidRPr="00DD58E3">
        <w:t>Oceněný Soupis prací obsažený v Dílu 4 zadávací</w:t>
      </w:r>
      <w:r w:rsidRPr="00C81500">
        <w:t xml:space="preserve"> dokumentace. </w:t>
      </w:r>
    </w:p>
    <w:p w14:paraId="04FFD3A2" w14:textId="77777777" w:rsidR="00C81500" w:rsidRPr="00DD58E3" w:rsidRDefault="00C81500" w:rsidP="00C81500">
      <w:pPr>
        <w:pStyle w:val="Odrka1-1"/>
      </w:pPr>
      <w:r w:rsidRPr="00DD58E3">
        <w:t>Další dokumenty, dle uvážení dodavatele, na které nebyl prostor v předcházejících částech nabídky.</w:t>
      </w:r>
    </w:p>
    <w:p w14:paraId="6566ACCA" w14:textId="747180A6" w:rsidR="00C81500" w:rsidRPr="00DD58E3" w:rsidRDefault="00C81500" w:rsidP="00C81500">
      <w:pPr>
        <w:pStyle w:val="Text1-1"/>
      </w:pPr>
      <w:r w:rsidRPr="00DD58E3">
        <w:t xml:space="preserve">V souladu s tzv. dvouobálkovou formou elektronické nabídky dodavatel </w:t>
      </w:r>
      <w:r w:rsidRPr="00DD58E3">
        <w:rPr>
          <w:b/>
          <w:bCs/>
        </w:rPr>
        <w:t xml:space="preserve">dokumenty pro účely hodnocení v kritériích dle čl. </w:t>
      </w:r>
      <w:r w:rsidRPr="00DD58E3">
        <w:rPr>
          <w:b/>
          <w:bCs/>
        </w:rPr>
        <w:fldChar w:fldCharType="begin"/>
      </w:r>
      <w:r w:rsidRPr="00DD58E3">
        <w:rPr>
          <w:b/>
          <w:bCs/>
        </w:rPr>
        <w:instrText xml:space="preserve"> REF _Ref118814816 \r \h  \* MERGEFORMAT </w:instrText>
      </w:r>
      <w:r w:rsidRPr="00DD58E3">
        <w:rPr>
          <w:b/>
          <w:bCs/>
        </w:rPr>
      </w:r>
      <w:r w:rsidRPr="00DD58E3">
        <w:rPr>
          <w:b/>
          <w:bCs/>
        </w:rPr>
        <w:fldChar w:fldCharType="separate"/>
      </w:r>
      <w:r w:rsidRPr="00DD58E3">
        <w:rPr>
          <w:b/>
          <w:bCs/>
        </w:rPr>
        <w:t>17.3</w:t>
      </w:r>
      <w:r w:rsidRPr="00DD58E3">
        <w:rPr>
          <w:b/>
          <w:bCs/>
        </w:rPr>
        <w:fldChar w:fldCharType="end"/>
      </w:r>
      <w:r w:rsidRPr="00DD58E3">
        <w:rPr>
          <w:b/>
          <w:bCs/>
        </w:rPr>
        <w:t xml:space="preserve"> a </w:t>
      </w:r>
      <w:r w:rsidRPr="00DD58E3">
        <w:rPr>
          <w:b/>
          <w:bCs/>
        </w:rPr>
        <w:fldChar w:fldCharType="begin"/>
      </w:r>
      <w:r w:rsidRPr="00DD58E3">
        <w:rPr>
          <w:b/>
          <w:bCs/>
        </w:rPr>
        <w:instrText xml:space="preserve"> REF _Ref118814819 \r \h  \* MERGEFORMAT </w:instrText>
      </w:r>
      <w:r w:rsidRPr="00DD58E3">
        <w:rPr>
          <w:b/>
          <w:bCs/>
        </w:rPr>
      </w:r>
      <w:r w:rsidRPr="00DD58E3">
        <w:rPr>
          <w:b/>
          <w:bCs/>
        </w:rPr>
        <w:fldChar w:fldCharType="separate"/>
      </w:r>
      <w:r w:rsidRPr="00DD58E3">
        <w:rPr>
          <w:b/>
          <w:bCs/>
        </w:rPr>
        <w:t>17.4</w:t>
      </w:r>
      <w:r w:rsidRPr="00DD58E3">
        <w:rPr>
          <w:b/>
          <w:bCs/>
        </w:rPr>
        <w:fldChar w:fldCharType="end"/>
      </w:r>
      <w:r w:rsidRPr="00DD58E3">
        <w:rPr>
          <w:b/>
          <w:bCs/>
        </w:rPr>
        <w:t xml:space="preserve"> Pokynů</w:t>
      </w:r>
      <w:r w:rsidRPr="00DD58E3">
        <w:t xml:space="preserve"> předloží </w:t>
      </w:r>
      <w:r w:rsidRPr="00DD58E3">
        <w:rPr>
          <w:b/>
          <w:bCs/>
        </w:rPr>
        <w:t>v anonymizované podobě ve zvlášť určené části elektronického nástroje E-ZAK</w:t>
      </w:r>
      <w:r w:rsidRPr="00DD58E3">
        <w:t xml:space="preserve"> (v tzv. první obálce). Další dokumenty v nabídce (zejména obsahující nabídkovou cenu</w:t>
      </w:r>
      <w:r w:rsidR="003D7711" w:rsidRPr="00DD58E3">
        <w:t>, identifikaci dodavatele a další podklady dle čl. 12.3 těchto Pokynů</w:t>
      </w:r>
      <w:r w:rsidRPr="00DD58E3">
        <w:t xml:space="preserve">) podává </w:t>
      </w:r>
      <w:r w:rsidR="003D7711" w:rsidRPr="00DD58E3">
        <w:t xml:space="preserve">dodavatel </w:t>
      </w:r>
      <w:r w:rsidRPr="00DD58E3">
        <w:t xml:space="preserve">v tzv. druhé obálce v elektronickém nástroji E-ZAK. V případě jakýchkoli nejasností ohledně praktického provedení postupu při podání nabídky dvouobálkovou formou zadavatel doporučuje ověřit správnost dílčích úkonů se zákaznickou podporou elektronického nástroje E-ZAK. </w:t>
      </w:r>
      <w:r w:rsidR="003D7711" w:rsidRPr="00DD58E3">
        <w:t>Nedodržení těchto podmínek souvisejících s dvouobálkovou metodou bude mít za následek vyloučení ze zadávacího řízení bez možnosti nápravy</w:t>
      </w:r>
    </w:p>
    <w:p w14:paraId="2EFFB167" w14:textId="7321EB50" w:rsidR="00C81500" w:rsidRPr="00DD58E3" w:rsidRDefault="00C81500" w:rsidP="00C81500">
      <w:pPr>
        <w:pStyle w:val="Text1-1"/>
      </w:pPr>
      <w:r w:rsidRPr="00DD58E3">
        <w:t xml:space="preserve">Nabídky podané po uplynutí lhůty pro podání nabídky nebo podané jiným, než výše uvedeným způsobem, nebudou otevřeny, takové nabídky se nepovažují za podané a v průběhu zadávacího řízení se k nim nepřihlíží. </w:t>
      </w:r>
    </w:p>
    <w:p w14:paraId="2245851A" w14:textId="19CC3ABB" w:rsidR="00C81500" w:rsidRDefault="00C81500" w:rsidP="00C81500">
      <w:pPr>
        <w:pStyle w:val="Text1-1"/>
      </w:pPr>
      <w:r w:rsidRPr="00DD58E3">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w:t>
      </w:r>
      <w:r w:rsidR="003D7711" w:rsidRPr="00DD58E3">
        <w:t xml:space="preserve">výše </w:t>
      </w:r>
      <w:r w:rsidRPr="00DD58E3">
        <w:t>uvedených formálních požadavků na členění nabídky nebude považováno zadavatelem za nesplnění podmínek účasti v zadávacím řízení</w:t>
      </w:r>
      <w:r w:rsidR="003D7711" w:rsidRPr="00DD58E3">
        <w:t xml:space="preserve"> </w:t>
      </w:r>
      <w:r w:rsidRPr="00DD58E3">
        <w:rPr>
          <w:b/>
          <w:bCs/>
        </w:rPr>
        <w:t>s výjimkou instrukcí dle čl. 12.4 Pokynů, jejichž nedodržení bude mít za následek vyloučení ze zadávacího řízení bez možnosti nápravy</w:t>
      </w:r>
      <w:r w:rsidRPr="00DD58E3">
        <w:t>. Doklady prokazující splnění zadávacích podmínek předkládají účastníci zadávacího řízení v nabídce v kopii, není-li v těchto Pokynech uvedeno jinak. Povinnost předložit doklad</w:t>
      </w:r>
      <w:r>
        <w:t xml:space="preserve">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00FF143" w14:textId="77777777" w:rsidR="00C81500" w:rsidRPr="008E1138" w:rsidRDefault="00C81500" w:rsidP="00C81500">
      <w:pPr>
        <w:pStyle w:val="Text1-1"/>
        <w:rPr>
          <w:rStyle w:val="Tun9b"/>
          <w:b w:val="0"/>
        </w:rPr>
      </w:pPr>
      <w:r w:rsidRPr="008E1138">
        <w:rPr>
          <w:rStyle w:val="Tun9b"/>
          <w:b w:val="0"/>
        </w:rPr>
        <w:t xml:space="preserve">Všechny dokumenty nabídky, které zadavatel požaduje předložit v kopii a u kterých tyto Pokyny předpokládají podpis, </w:t>
      </w:r>
      <w:r>
        <w:rPr>
          <w:rStyle w:val="Tun9b"/>
          <w:b w:val="0"/>
        </w:rPr>
        <w:t>zadavatel doporučuje podepsat</w:t>
      </w:r>
      <w:r w:rsidRPr="008E1138">
        <w:rPr>
          <w:rStyle w:val="Tun9b"/>
          <w:b w:val="0"/>
        </w:rPr>
        <w:t xml:space="preserve"> na příslušných stránkách těchto dokumentů osobou oprávněnou jednat za dodavatele a </w:t>
      </w:r>
      <w:r>
        <w:rPr>
          <w:rStyle w:val="Tun9b"/>
          <w:b w:val="0"/>
        </w:rPr>
        <w:t>předložit</w:t>
      </w:r>
      <w:r w:rsidRPr="008E1138">
        <w:rPr>
          <w:rStyle w:val="Tun9b"/>
          <w:b w:val="0"/>
        </w:rPr>
        <w:t xml:space="preserve"> ve formě skenu předmětného dokumentu s viditelným označením dodavatele (např. razítkem), podpisem a datem podpisu, nebo opatřené platným uznávaným elektronickým podpisem. </w:t>
      </w:r>
      <w:r>
        <w:rPr>
          <w:rStyle w:val="Tun9b"/>
          <w:b w:val="0"/>
        </w:rPr>
        <w:t xml:space="preserve">V souladu s </w:t>
      </w:r>
      <w:r w:rsidRPr="00EE7882">
        <w:rPr>
          <w:rStyle w:val="Tun9b"/>
          <w:b w:val="0"/>
        </w:rPr>
        <w:t>obecn</w:t>
      </w:r>
      <w:r>
        <w:rPr>
          <w:rStyle w:val="Tun9b"/>
          <w:b w:val="0"/>
        </w:rPr>
        <w:t>ou</w:t>
      </w:r>
      <w:r w:rsidRPr="00EE7882">
        <w:rPr>
          <w:rStyle w:val="Tun9b"/>
          <w:b w:val="0"/>
        </w:rPr>
        <w:t xml:space="preserve"> úprav</w:t>
      </w:r>
      <w:r>
        <w:rPr>
          <w:rStyle w:val="Tun9b"/>
          <w:b w:val="0"/>
        </w:rPr>
        <w:t>ou</w:t>
      </w:r>
      <w:r w:rsidRPr="00EE7882">
        <w:rPr>
          <w:rStyle w:val="Tun9b"/>
          <w:b w:val="0"/>
        </w:rPr>
        <w:t xml:space="preserve"> v § 562 odst. 1 občanského zákoníku </w:t>
      </w:r>
      <w:r>
        <w:rPr>
          <w:rStyle w:val="Tun9b"/>
          <w:b w:val="0"/>
        </w:rPr>
        <w:t xml:space="preserve">však </w:t>
      </w:r>
      <w:r w:rsidRPr="00EE7882">
        <w:rPr>
          <w:rStyle w:val="Tun9b"/>
          <w:b w:val="0"/>
        </w:rPr>
        <w:t>platí, že písemná forma je zachována i při právním jednání učiněném elektronickými prostředky umožňujícími zachycení jeho obsahu a určení jednající osoby</w:t>
      </w:r>
      <w:r>
        <w:rPr>
          <w:rStyle w:val="Tun9b"/>
          <w:b w:val="0"/>
        </w:rPr>
        <w:t xml:space="preserve">. </w:t>
      </w:r>
      <w:r w:rsidRPr="008E1138">
        <w:rPr>
          <w:rStyle w:val="Tun9b"/>
          <w:b w:val="0"/>
        </w:rPr>
        <w:t xml:space="preserve">Podává-li nabídku více dodavatelů společně (zejména jako společnost dodavatelů), </w:t>
      </w:r>
      <w:r>
        <w:rPr>
          <w:rStyle w:val="Tun9b"/>
          <w:b w:val="0"/>
        </w:rPr>
        <w:t>zadavatel doporučuje</w:t>
      </w:r>
      <w:r w:rsidRPr="008E1138">
        <w:rPr>
          <w:rStyle w:val="Tun9b"/>
          <w:b w:val="0"/>
        </w:rPr>
        <w:t xml:space="preserve"> dokumenty </w:t>
      </w:r>
      <w:r>
        <w:rPr>
          <w:rStyle w:val="Tun9b"/>
          <w:b w:val="0"/>
        </w:rPr>
        <w:t>podepsat</w:t>
      </w:r>
      <w:r w:rsidRPr="008E1138">
        <w:rPr>
          <w:rStyle w:val="Tun9b"/>
          <w:b w:val="0"/>
        </w:rPr>
        <w:t xml:space="preserve"> statutárními orgány nebo osobami prokazatelně </w:t>
      </w:r>
      <w:r w:rsidRPr="008E1138">
        <w:rPr>
          <w:rStyle w:val="Tun9b"/>
          <w:b w:val="0"/>
        </w:rPr>
        <w:lastRenderedPageBreak/>
        <w:t xml:space="preserve">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 </w:t>
      </w:r>
    </w:p>
    <w:p w14:paraId="5EA787BB" w14:textId="77777777" w:rsidR="00C81500" w:rsidRDefault="00C81500" w:rsidP="00C81500">
      <w:pPr>
        <w:pStyle w:val="Nadpis1-1"/>
      </w:pPr>
      <w:bookmarkStart w:id="22" w:name="_Toc122588015"/>
      <w:r>
        <w:t>POŽADAVKY NA ZPRACOVÁNÍ NABÍDKOVÉ CENY</w:t>
      </w:r>
      <w:bookmarkEnd w:id="22"/>
      <w:r>
        <w:t xml:space="preserve"> </w:t>
      </w:r>
    </w:p>
    <w:p w14:paraId="5C0EFC74" w14:textId="77777777" w:rsidR="00C81500" w:rsidRDefault="00C81500" w:rsidP="00C81500">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45F7E115" w14:textId="77777777" w:rsidR="00C81500" w:rsidRDefault="00C81500" w:rsidP="00C81500">
      <w:pPr>
        <w:pStyle w:val="Text1-1"/>
      </w:pPr>
      <w:r>
        <w:t xml:space="preserve">Dodavatelé ocení všechny položky Soupisu prací (není-li v  zadávacích podmínkách stanoveno jinak) poskytnutého v Dílu 4 s názvem Soupis prací s výkazem výměr s přihlédnutím k technickým specifikacím jednotlivých položek. </w:t>
      </w:r>
      <w:r w:rsidRPr="007038DC">
        <w:rPr>
          <w:rStyle w:val="Tun9b"/>
        </w:rPr>
        <w:t>V případě, že dodavatel některou z položek uvedených v </w:t>
      </w:r>
      <w:r>
        <w:rPr>
          <w:rStyle w:val="Tun9b"/>
        </w:rPr>
        <w:t>S</w:t>
      </w:r>
      <w:r w:rsidRPr="007038DC">
        <w:rPr>
          <w:rStyle w:val="Tun9b"/>
        </w:rPr>
        <w:t>oupisu prací</w:t>
      </w:r>
      <w:r>
        <w:rPr>
          <w:rStyle w:val="Tun9b"/>
        </w:rPr>
        <w:t>, jež mají být oceněny,</w:t>
      </w:r>
      <w:r w:rsidRPr="007038DC">
        <w:rPr>
          <w:rStyle w:val="Tun9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p>
    <w:p w14:paraId="5182AE88" w14:textId="77777777" w:rsidR="00C81500" w:rsidRPr="003B75FB" w:rsidRDefault="00C81500" w:rsidP="00C81500">
      <w:pPr>
        <w:pStyle w:val="Text1-1"/>
      </w:pPr>
      <w:r w:rsidRPr="003B75FB">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1D6E7153" w14:textId="77777777" w:rsidR="00C81500" w:rsidRDefault="00C81500" w:rsidP="00C81500">
      <w:pPr>
        <w:pStyle w:val="Nadpis1-1"/>
      </w:pPr>
      <w:bookmarkStart w:id="23" w:name="_Toc122588016"/>
      <w:r>
        <w:t>VARIANTY NABÍDKY, VÝHRADA ZMĚNY DODAVATELE</w:t>
      </w:r>
      <w:bookmarkEnd w:id="23"/>
      <w:r>
        <w:t xml:space="preserve"> </w:t>
      </w:r>
    </w:p>
    <w:p w14:paraId="30FE2F6E" w14:textId="77777777" w:rsidR="00C81500" w:rsidRDefault="00C81500" w:rsidP="00C81500">
      <w:pPr>
        <w:pStyle w:val="Text1-1"/>
      </w:pPr>
      <w:r>
        <w:t xml:space="preserve">Zadavatel nepřipouští předložení varianty nabídky. </w:t>
      </w:r>
    </w:p>
    <w:p w14:paraId="226E643B" w14:textId="77777777" w:rsidR="00C81500" w:rsidRDefault="00C81500" w:rsidP="00C81500">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0007FA0A" w14:textId="77777777" w:rsidR="00C81500" w:rsidRDefault="00C81500" w:rsidP="00C81500">
      <w:pPr>
        <w:pStyle w:val="Text1-1"/>
        <w:numPr>
          <w:ilvl w:val="0"/>
          <w:numId w:val="0"/>
        </w:numPr>
        <w:ind w:left="737"/>
      </w:pPr>
      <w:r>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lastRenderedPageBreak/>
        <w:t>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4D0FF380" w14:textId="77777777" w:rsidR="00C81500" w:rsidRDefault="00C81500" w:rsidP="00C81500">
      <w:pPr>
        <w:pStyle w:val="Text1-1"/>
        <w:numPr>
          <w:ilvl w:val="0"/>
          <w:numId w:val="0"/>
        </w:numPr>
        <w:ind w:left="737"/>
      </w:pPr>
      <w:r>
        <w:t xml:space="preserve">Společně s úpravou rozsahu díla dle smlouvy s novým dodavatelem bude odpovídajícím způsobem upraven a aktualizován i harmonogram postupu prací, a to tak, aby uvedené údaje a časová náročnost jednotlivých činností korespondovaly s upraveným rozsahem díla. Konečný termín plnění oproti původní nabídce nového dodavatele bude upraven o dobu trvání překážek objektivní povahy a s přihlédnutím k povaze zbývajících prací a souvisejících technických a technologických postupů. </w:t>
      </w:r>
    </w:p>
    <w:p w14:paraId="77FD533C" w14:textId="77777777" w:rsidR="00C81500" w:rsidRDefault="00C81500" w:rsidP="00C81500">
      <w:pPr>
        <w:pStyle w:val="Nadpis1-1"/>
      </w:pPr>
      <w:bookmarkStart w:id="24" w:name="_Toc122588017"/>
      <w:r>
        <w:t>OTEVÍRÁNÍ NABÍDEK</w:t>
      </w:r>
      <w:bookmarkEnd w:id="24"/>
      <w:r>
        <w:t xml:space="preserve"> </w:t>
      </w:r>
    </w:p>
    <w:p w14:paraId="4C6F1530" w14:textId="77777777" w:rsidR="00C81500" w:rsidRDefault="00C81500" w:rsidP="00C81500">
      <w:pPr>
        <w:pStyle w:val="Text1-1"/>
      </w:pPr>
      <w:r>
        <w:t xml:space="preserve">Otevírání nabídek v elektronické podobě bude probíhat v souladu se ZZVZ bez účasti veřejnosti, resp. dodavatelů. </w:t>
      </w:r>
    </w:p>
    <w:p w14:paraId="5C8CBDF5" w14:textId="77777777" w:rsidR="00C81500" w:rsidRDefault="00C81500" w:rsidP="00C81500">
      <w:pPr>
        <w:pStyle w:val="Nadpis1-1"/>
      </w:pPr>
      <w:bookmarkStart w:id="25" w:name="_Toc122588018"/>
      <w:r>
        <w:t>POSOUZENÍ SPLNĚNÍ PODMÍNEK ÚČASTI</w:t>
      </w:r>
      <w:bookmarkEnd w:id="25"/>
    </w:p>
    <w:p w14:paraId="1E6052F2" w14:textId="2A7C409F" w:rsidR="00C81500" w:rsidRDefault="00C81500" w:rsidP="00C81500">
      <w:pPr>
        <w:pStyle w:val="Text1-1"/>
      </w:pPr>
      <w:r>
        <w:t xml:space="preserve">Posouzení splnění podmínek účasti v zadávacím řízení bude provedeno až po celkovém hodnocení nabídek dle čl. 17 Pokynů. </w:t>
      </w:r>
    </w:p>
    <w:p w14:paraId="705AD9D0" w14:textId="77777777" w:rsidR="00C81500" w:rsidRDefault="00C81500" w:rsidP="00C81500">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686300D6" w14:textId="77777777" w:rsidR="00C81500" w:rsidRDefault="00C81500" w:rsidP="00C8150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392410BF" w14:textId="77777777" w:rsidR="00C81500" w:rsidRPr="00DD58E3" w:rsidRDefault="00C81500" w:rsidP="00C81500">
      <w:pPr>
        <w:pStyle w:val="Text1-1"/>
      </w:pPr>
      <w:r>
        <w:t xml:space="preserve">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w:t>
      </w:r>
      <w:r w:rsidRPr="00DD58E3">
        <w:t>Jestliže nabídka bude obsahovat mimořádně nízkou nabídkovou cenu ve vztahu k předmětu veřejné zakázky, vyžádá si zadavatel od účastníka zadávacího řízení písemné zdůvodnění způsobu stanovení mimořádně nízké nabídkové ceny.</w:t>
      </w:r>
    </w:p>
    <w:p w14:paraId="37A344A8" w14:textId="77777777" w:rsidR="00C81500" w:rsidRPr="00DD58E3" w:rsidRDefault="00C81500" w:rsidP="00C81500">
      <w:pPr>
        <w:pStyle w:val="Nadpis1-1"/>
      </w:pPr>
      <w:bookmarkStart w:id="26" w:name="_Toc122588019"/>
      <w:r w:rsidRPr="00DD58E3">
        <w:t>HODNOCENÍ NABÍDEK</w:t>
      </w:r>
      <w:bookmarkEnd w:id="26"/>
    </w:p>
    <w:p w14:paraId="0D8DAFA2" w14:textId="77777777" w:rsidR="00C81500" w:rsidRPr="00DD58E3" w:rsidRDefault="00C81500" w:rsidP="00C81500">
      <w:pPr>
        <w:pStyle w:val="Text1-1"/>
      </w:pPr>
      <w:r w:rsidRPr="00DD58E3">
        <w:t>Nabídky budou hodnoceny podle jejich ekonomické výhodnosti na základě nejvýhodnějšího poměru nabídkové ceny a kvality, a to podle následujících kritérií a vah, které představují podíl jednotlivých kritérií hodnocení na celkovém hodnocení.</w:t>
      </w:r>
    </w:p>
    <w:tbl>
      <w:tblPr>
        <w:tblW w:w="8338"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2"/>
        <w:gridCol w:w="1276"/>
      </w:tblGrid>
      <w:tr w:rsidR="00C81500" w:rsidRPr="00DD58E3" w14:paraId="5F061B8A" w14:textId="77777777" w:rsidTr="00086B24">
        <w:trPr>
          <w:trHeight w:val="685"/>
        </w:trPr>
        <w:tc>
          <w:tcPr>
            <w:tcW w:w="7062" w:type="dxa"/>
            <w:vAlign w:val="center"/>
          </w:tcPr>
          <w:p w14:paraId="0F97A216" w14:textId="77777777" w:rsidR="00C81500" w:rsidRPr="00DD58E3" w:rsidRDefault="00C81500" w:rsidP="00086B24">
            <w:pPr>
              <w:spacing w:line="276" w:lineRule="auto"/>
              <w:ind w:left="142"/>
              <w:contextualSpacing/>
              <w:jc w:val="center"/>
              <w:rPr>
                <w:rFonts w:ascii="Verdana" w:eastAsia="MS Mincho" w:hAnsi="Verdana"/>
                <w:b/>
              </w:rPr>
            </w:pPr>
            <w:r w:rsidRPr="00DD58E3">
              <w:rPr>
                <w:rFonts w:ascii="Verdana" w:eastAsia="MS Mincho" w:hAnsi="Verdana"/>
                <w:b/>
              </w:rPr>
              <w:lastRenderedPageBreak/>
              <w:t>Dílčí hodnotící kritérium</w:t>
            </w:r>
          </w:p>
        </w:tc>
        <w:tc>
          <w:tcPr>
            <w:tcW w:w="1276" w:type="dxa"/>
            <w:vAlign w:val="center"/>
          </w:tcPr>
          <w:p w14:paraId="4731DD5D" w14:textId="77777777" w:rsidR="00C81500" w:rsidRPr="00DD58E3" w:rsidRDefault="00C81500" w:rsidP="00086B24">
            <w:pPr>
              <w:spacing w:line="276" w:lineRule="auto"/>
              <w:ind w:left="-114"/>
              <w:contextualSpacing/>
              <w:jc w:val="center"/>
              <w:rPr>
                <w:rFonts w:ascii="Verdana" w:eastAsia="MS Mincho" w:hAnsi="Verdana"/>
                <w:b/>
              </w:rPr>
            </w:pPr>
            <w:r w:rsidRPr="00DD58E3">
              <w:rPr>
                <w:rFonts w:ascii="Verdana" w:eastAsia="MS Mincho" w:hAnsi="Verdana"/>
                <w:b/>
              </w:rPr>
              <w:t>Váha kritéria v celkovém hodnocení</w:t>
            </w:r>
          </w:p>
        </w:tc>
      </w:tr>
      <w:tr w:rsidR="00C81500" w:rsidRPr="00DD58E3" w14:paraId="5231E0DB" w14:textId="77777777" w:rsidTr="00086B24">
        <w:trPr>
          <w:trHeight w:val="439"/>
        </w:trPr>
        <w:tc>
          <w:tcPr>
            <w:tcW w:w="7062" w:type="dxa"/>
            <w:vAlign w:val="center"/>
          </w:tcPr>
          <w:p w14:paraId="085B6669"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b/>
              </w:rPr>
            </w:pPr>
            <w:bookmarkStart w:id="27" w:name="_Hlk105581888"/>
            <w:r w:rsidRPr="00DD58E3">
              <w:rPr>
                <w:rFonts w:ascii="Verdana" w:eastAsia="MS Mincho" w:hAnsi="Verdana"/>
                <w:b/>
              </w:rPr>
              <w:t>Nabídková cena</w:t>
            </w:r>
          </w:p>
        </w:tc>
        <w:tc>
          <w:tcPr>
            <w:tcW w:w="1276" w:type="dxa"/>
            <w:shd w:val="clear" w:color="auto" w:fill="auto"/>
            <w:vAlign w:val="center"/>
          </w:tcPr>
          <w:p w14:paraId="3574857D" w14:textId="77777777" w:rsidR="00C81500" w:rsidRPr="00DD58E3" w:rsidRDefault="00C81500" w:rsidP="00086B24">
            <w:pPr>
              <w:spacing w:line="276" w:lineRule="auto"/>
              <w:ind w:left="-114"/>
              <w:contextualSpacing/>
              <w:jc w:val="center"/>
              <w:rPr>
                <w:rFonts w:ascii="Verdana" w:eastAsia="MS Mincho" w:hAnsi="Verdana"/>
                <w:bCs/>
              </w:rPr>
            </w:pPr>
            <w:r w:rsidRPr="00DD58E3">
              <w:rPr>
                <w:rFonts w:ascii="Verdana" w:eastAsia="MS Mincho" w:hAnsi="Verdana"/>
                <w:bCs/>
              </w:rPr>
              <w:t>60 %</w:t>
            </w:r>
          </w:p>
        </w:tc>
      </w:tr>
      <w:tr w:rsidR="00C81500" w:rsidRPr="00DD58E3" w14:paraId="46522C40" w14:textId="77777777" w:rsidTr="00086B24">
        <w:trPr>
          <w:cantSplit/>
          <w:trHeight w:val="404"/>
        </w:trPr>
        <w:tc>
          <w:tcPr>
            <w:tcW w:w="7062" w:type="dxa"/>
            <w:vAlign w:val="center"/>
          </w:tcPr>
          <w:p w14:paraId="5E8C003B"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b/>
                <w:bCs/>
              </w:rPr>
            </w:pPr>
            <w:bookmarkStart w:id="28" w:name="_Hlk118744827"/>
            <w:r w:rsidRPr="00DD58E3">
              <w:rPr>
                <w:rFonts w:ascii="Verdana" w:eastAsia="MS Mincho" w:hAnsi="Verdana"/>
                <w:b/>
                <w:bCs/>
              </w:rPr>
              <w:t>Potřebná doba výluk k realizaci díla</w:t>
            </w:r>
            <w:bookmarkEnd w:id="28"/>
            <w:r w:rsidRPr="00DD58E3">
              <w:rPr>
                <w:rFonts w:ascii="Verdana" w:eastAsia="MS Mincho" w:hAnsi="Verdana"/>
                <w:b/>
                <w:bCs/>
              </w:rPr>
              <w:t xml:space="preserve"> </w:t>
            </w:r>
          </w:p>
        </w:tc>
        <w:tc>
          <w:tcPr>
            <w:tcW w:w="1276" w:type="dxa"/>
            <w:shd w:val="clear" w:color="auto" w:fill="auto"/>
            <w:vAlign w:val="center"/>
          </w:tcPr>
          <w:p w14:paraId="3BF1CCFF" w14:textId="77777777" w:rsidR="00C81500" w:rsidRPr="00DD58E3" w:rsidRDefault="00C81500" w:rsidP="00086B24">
            <w:pPr>
              <w:spacing w:line="276" w:lineRule="auto"/>
              <w:ind w:left="-114"/>
              <w:contextualSpacing/>
              <w:jc w:val="center"/>
              <w:rPr>
                <w:rFonts w:ascii="Verdana" w:eastAsia="MS Mincho" w:hAnsi="Verdana"/>
              </w:rPr>
            </w:pPr>
            <w:r w:rsidRPr="00DD58E3">
              <w:rPr>
                <w:rFonts w:ascii="Verdana" w:eastAsia="MS Mincho" w:hAnsi="Verdana"/>
              </w:rPr>
              <w:t xml:space="preserve">32 % </w:t>
            </w:r>
          </w:p>
        </w:tc>
      </w:tr>
      <w:tr w:rsidR="00C81500" w:rsidRPr="00DD58E3" w14:paraId="3F307960" w14:textId="77777777" w:rsidTr="00086B24">
        <w:trPr>
          <w:cantSplit/>
          <w:trHeight w:val="474"/>
        </w:trPr>
        <w:tc>
          <w:tcPr>
            <w:tcW w:w="7062" w:type="dxa"/>
            <w:vAlign w:val="center"/>
          </w:tcPr>
          <w:p w14:paraId="59787661"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rPr>
            </w:pPr>
            <w:r w:rsidRPr="00DD58E3">
              <w:rPr>
                <w:rFonts w:ascii="Verdana" w:eastAsia="MS Mincho" w:hAnsi="Verdana"/>
                <w:b/>
                <w:bCs/>
              </w:rPr>
              <w:t>Naplnění projektových cílů</w:t>
            </w:r>
            <w:r w:rsidRPr="00DD58E3">
              <w:rPr>
                <w:rFonts w:ascii="Verdana" w:eastAsia="MS Mincho" w:hAnsi="Verdana"/>
              </w:rPr>
              <w:t xml:space="preserve"> </w:t>
            </w:r>
            <w:r w:rsidRPr="00DD58E3">
              <w:rPr>
                <w:b/>
                <w:bCs/>
              </w:rPr>
              <w:t>zadavatele</w:t>
            </w:r>
          </w:p>
        </w:tc>
        <w:tc>
          <w:tcPr>
            <w:tcW w:w="1276" w:type="dxa"/>
            <w:shd w:val="clear" w:color="auto" w:fill="auto"/>
            <w:vAlign w:val="center"/>
          </w:tcPr>
          <w:p w14:paraId="7D624CFD" w14:textId="77777777" w:rsidR="00C81500" w:rsidRPr="00DD58E3" w:rsidRDefault="00C81500" w:rsidP="00086B24">
            <w:pPr>
              <w:spacing w:line="276" w:lineRule="auto"/>
              <w:ind w:left="-114"/>
              <w:contextualSpacing/>
              <w:jc w:val="center"/>
              <w:rPr>
                <w:rFonts w:ascii="Verdana" w:eastAsia="MS Mincho" w:hAnsi="Verdana"/>
              </w:rPr>
            </w:pPr>
            <w:r w:rsidRPr="00DD58E3">
              <w:rPr>
                <w:rFonts w:ascii="Verdana" w:eastAsia="MS Mincho" w:hAnsi="Verdana"/>
              </w:rPr>
              <w:t>4 %</w:t>
            </w:r>
          </w:p>
        </w:tc>
      </w:tr>
      <w:tr w:rsidR="00C81500" w:rsidRPr="00DD58E3" w14:paraId="1E66A997" w14:textId="77777777" w:rsidTr="00086B24">
        <w:trPr>
          <w:trHeight w:val="474"/>
        </w:trPr>
        <w:tc>
          <w:tcPr>
            <w:tcW w:w="7062" w:type="dxa"/>
            <w:vAlign w:val="center"/>
          </w:tcPr>
          <w:p w14:paraId="41AD2E44"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b/>
                <w:bCs/>
              </w:rPr>
            </w:pPr>
            <w:r w:rsidRPr="00DD58E3">
              <w:rPr>
                <w:rFonts w:ascii="Verdana" w:eastAsia="MS Mincho" w:hAnsi="Verdana"/>
                <w:b/>
                <w:bCs/>
              </w:rPr>
              <w:t xml:space="preserve">Schopnost stavbyvedoucího přispět k realizaci projektu </w:t>
            </w:r>
          </w:p>
        </w:tc>
        <w:tc>
          <w:tcPr>
            <w:tcW w:w="1276" w:type="dxa"/>
            <w:shd w:val="clear" w:color="auto" w:fill="auto"/>
            <w:vAlign w:val="center"/>
          </w:tcPr>
          <w:p w14:paraId="2BD4D11A" w14:textId="77777777" w:rsidR="00C81500" w:rsidRPr="00DD58E3" w:rsidRDefault="00C81500" w:rsidP="00086B24">
            <w:pPr>
              <w:spacing w:line="276" w:lineRule="auto"/>
              <w:ind w:left="-114"/>
              <w:contextualSpacing/>
              <w:jc w:val="center"/>
              <w:rPr>
                <w:rFonts w:ascii="Verdana" w:eastAsia="MS Mincho" w:hAnsi="Verdana"/>
              </w:rPr>
            </w:pPr>
            <w:r w:rsidRPr="00DD58E3">
              <w:rPr>
                <w:rFonts w:ascii="Verdana" w:eastAsia="MS Mincho" w:hAnsi="Verdana"/>
              </w:rPr>
              <w:t>4 %</w:t>
            </w:r>
          </w:p>
        </w:tc>
      </w:tr>
      <w:bookmarkEnd w:id="27"/>
    </w:tbl>
    <w:p w14:paraId="6384C2D8" w14:textId="77777777" w:rsidR="00C81500" w:rsidRPr="00DD58E3" w:rsidRDefault="00C81500" w:rsidP="00C81500">
      <w:pPr>
        <w:pStyle w:val="Text1-1"/>
        <w:numPr>
          <w:ilvl w:val="0"/>
          <w:numId w:val="0"/>
        </w:numPr>
        <w:ind w:left="737"/>
      </w:pPr>
    </w:p>
    <w:p w14:paraId="7733D320" w14:textId="77777777" w:rsidR="00C81500" w:rsidRPr="00DD58E3" w:rsidRDefault="00C81500" w:rsidP="00C81500">
      <w:pPr>
        <w:pStyle w:val="Text1-1"/>
        <w:rPr>
          <w:b/>
          <w:bCs/>
        </w:rPr>
      </w:pPr>
      <w:r w:rsidRPr="00DD58E3">
        <w:rPr>
          <w:b/>
          <w:bCs/>
        </w:rPr>
        <w:t>Nabídková cena</w:t>
      </w:r>
    </w:p>
    <w:p w14:paraId="1A3759BB" w14:textId="77777777" w:rsidR="00C81500" w:rsidRPr="00DD58E3" w:rsidRDefault="00C81500" w:rsidP="00C81500">
      <w:pPr>
        <w:pStyle w:val="Text1-1"/>
        <w:numPr>
          <w:ilvl w:val="0"/>
          <w:numId w:val="0"/>
        </w:numPr>
        <w:ind w:left="737"/>
        <w:rPr>
          <w:b/>
          <w:bCs/>
        </w:rPr>
      </w:pPr>
      <w:r w:rsidRPr="00DD58E3">
        <w:rPr>
          <w:b/>
          <w:bCs/>
        </w:rPr>
        <w:t xml:space="preserve">Dílčí hodnotící kritérium Nabídková cena bude hodnoceno až po hodnocení ostatních (necenových) hodnotících kritérií tak, aby byla zajištěna maximální nestrannost a nezaujatost členů hodnotící komise. </w:t>
      </w:r>
    </w:p>
    <w:p w14:paraId="587A0C03" w14:textId="77777777" w:rsidR="00C81500" w:rsidRPr="00DD58E3" w:rsidRDefault="00C81500" w:rsidP="00C81500">
      <w:pPr>
        <w:pStyle w:val="Text1-1"/>
        <w:numPr>
          <w:ilvl w:val="0"/>
          <w:numId w:val="0"/>
        </w:numPr>
        <w:ind w:left="737"/>
      </w:pPr>
      <w:r w:rsidRPr="00DD58E3">
        <w:t xml:space="preserve">Bude hodnocena celková nabídková cena v Kč bez DPH uvedená dodavatelem v souladu s čl. 13.3 Pokynů jako cena za provedení díla celkem bez DPH v Dopise nabídky. </w:t>
      </w:r>
    </w:p>
    <w:p w14:paraId="5D2BA7F4" w14:textId="77777777" w:rsidR="00C81500" w:rsidRPr="00DD58E3" w:rsidRDefault="00C81500" w:rsidP="00C81500">
      <w:pPr>
        <w:pStyle w:val="Text1-1"/>
        <w:numPr>
          <w:ilvl w:val="0"/>
          <w:numId w:val="0"/>
        </w:numPr>
        <w:ind w:left="737"/>
      </w:pPr>
      <w:r w:rsidRPr="00DD58E3">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ED725D0" w14:textId="77777777" w:rsidR="00C81500" w:rsidRPr="00DD58E3" w:rsidRDefault="00C81500" w:rsidP="00C81500">
      <w:pPr>
        <w:pStyle w:val="Odstsl"/>
        <w:spacing w:line="252" w:lineRule="auto"/>
        <w:ind w:left="426"/>
        <w:rPr>
          <w:rFonts w:ascii="Arial" w:hAnsi="Arial" w:cs="Arial"/>
          <w:iCs/>
          <w:sz w:val="22"/>
        </w:rPr>
      </w:pPr>
      <m:oMathPara>
        <m:oMath>
          <m:r>
            <m:rPr>
              <m:sty m:val="p"/>
            </m:rPr>
            <w:rPr>
              <w:rFonts w:ascii="Cambria Math" w:hAnsi="Cambria Math" w:cs="Arial"/>
              <w:szCs w:val="20"/>
            </w:rPr>
            <m:t>počet bodů=</m:t>
          </m:r>
          <m:f>
            <m:fPr>
              <m:ctrlPr>
                <w:rPr>
                  <w:rFonts w:ascii="Cambria Math" w:hAnsi="Cambria Math" w:cs="Arial"/>
                  <w:iCs/>
                  <w:szCs w:val="20"/>
                </w:rPr>
              </m:ctrlPr>
            </m:fPr>
            <m:num>
              <m:r>
                <m:rPr>
                  <m:sty m:val="p"/>
                </m:rPr>
                <w:rPr>
                  <w:rFonts w:ascii="Cambria Math" w:hAnsi="Cambria Math" w:cs="Arial"/>
                  <w:szCs w:val="20"/>
                </w:rPr>
                <m:t xml:space="preserve">výše nejnižší celkové nabídkové ceny bez DPH </m:t>
              </m:r>
            </m:num>
            <m:den>
              <m:eqArr>
                <m:eqArrPr>
                  <m:ctrlPr>
                    <w:rPr>
                      <w:rFonts w:ascii="Cambria Math" w:hAnsi="Cambria Math" w:cs="Arial"/>
                      <w:iCs/>
                      <w:szCs w:val="20"/>
                    </w:rPr>
                  </m:ctrlPr>
                </m:eqArrPr>
                <m:e>
                  <m:r>
                    <m:rPr>
                      <m:sty m:val="p"/>
                    </m:rPr>
                    <w:rPr>
                      <w:rFonts w:ascii="Cambria Math" w:hAnsi="Cambria Math" w:cs="Arial"/>
                      <w:szCs w:val="20"/>
                    </w:rPr>
                    <m:t>výše hodnocené celkové nabídkové ceny bez DPH</m:t>
                  </m:r>
                </m:e>
              </m:eqArr>
            </m:den>
          </m:f>
          <m:r>
            <m:rPr>
              <m:sty m:val="p"/>
            </m:rPr>
            <w:rPr>
              <w:rFonts w:ascii="Cambria Math" w:hAnsi="Cambria Math" w:cs="Arial"/>
              <w:szCs w:val="20"/>
            </w:rPr>
            <m:t>×100</m:t>
          </m:r>
        </m:oMath>
      </m:oMathPara>
    </w:p>
    <w:p w14:paraId="4ED28529" w14:textId="77777777" w:rsidR="00C81500" w:rsidRPr="00DD58E3" w:rsidRDefault="00C81500" w:rsidP="00C81500">
      <w:pPr>
        <w:pStyle w:val="Text1-1"/>
        <w:numPr>
          <w:ilvl w:val="0"/>
          <w:numId w:val="0"/>
        </w:numPr>
        <w:ind w:left="737"/>
      </w:pPr>
      <w:r w:rsidRPr="00DD58E3">
        <w:t xml:space="preserve">Takto získaný počet bodů bude vynásoben koeficientem 0,60 (tj. váhou dílčího hodnotícího kritéria Nabídková cena) a následně matematicky zaokrouhlen </w:t>
      </w:r>
      <w:r w:rsidRPr="00DD58E3">
        <w:br/>
        <w:t>na dvě desetinná místa.</w:t>
      </w:r>
    </w:p>
    <w:p w14:paraId="7D4B659C" w14:textId="77777777" w:rsidR="00C81500" w:rsidRPr="00DD58E3" w:rsidRDefault="00C81500" w:rsidP="00C81500">
      <w:pPr>
        <w:pStyle w:val="Text1-1"/>
        <w:rPr>
          <w:b/>
          <w:bCs/>
        </w:rPr>
      </w:pPr>
      <w:bookmarkStart w:id="29" w:name="_Ref118814816"/>
      <w:r w:rsidRPr="00DD58E3">
        <w:rPr>
          <w:b/>
          <w:bCs/>
        </w:rPr>
        <w:t>Potřebná doba výluk k realizaci díla</w:t>
      </w:r>
      <w:bookmarkEnd w:id="29"/>
    </w:p>
    <w:p w14:paraId="67289513" w14:textId="677142CE" w:rsidR="002A4B59" w:rsidRPr="00DD58E3" w:rsidRDefault="002A4B59" w:rsidP="002A4B59">
      <w:pPr>
        <w:pStyle w:val="Text1-1"/>
        <w:numPr>
          <w:ilvl w:val="0"/>
          <w:numId w:val="0"/>
        </w:numPr>
        <w:ind w:left="737"/>
      </w:pPr>
      <w:r w:rsidRPr="00DD58E3">
        <w:t>Tato část nabídky bude předložena v anonymní podobě v rámci tzv. první obálky (zadavatel připomíná aplikaci tzv. dvouobálkové metody – viz čl. 12.4 těchto Pokynů).</w:t>
      </w:r>
    </w:p>
    <w:p w14:paraId="50860B34" w14:textId="50AC7304" w:rsidR="00C81500" w:rsidRPr="00DD58E3" w:rsidRDefault="002A4B59" w:rsidP="00C81500">
      <w:pPr>
        <w:pStyle w:val="Text1-1"/>
        <w:numPr>
          <w:ilvl w:val="0"/>
          <w:numId w:val="0"/>
        </w:numPr>
        <w:ind w:left="737"/>
      </w:pPr>
      <w:r w:rsidRPr="00DD58E3">
        <w:t>H</w:t>
      </w:r>
      <w:r w:rsidR="00C81500" w:rsidRPr="00DD58E3">
        <w:t xml:space="preserve">odnocena bude dodavatelem navržená doba potřebných výluk traťových kolejí během vybraných stavebních postupů. Zadavatel v příloze č. 16 těchto Pokynů uvádí předpokládané maximální výluky v rámci konkrétních stavebních postupů a jednotlivých </w:t>
      </w:r>
      <w:r w:rsidRPr="00DD58E3">
        <w:t xml:space="preserve">dílčích </w:t>
      </w:r>
      <w:r w:rsidR="00C81500" w:rsidRPr="00DD58E3">
        <w:t>etap stavebních postupů. V rámci této přílohy č. 16 dodavatel vyplní údaje týkající se navržené doby výluk, a to při respektování všech vysvětlení a upřesňujících pokynů v této příloze. Preferované jsou co nejnižší hodnoty celkové doby potřebných výluk.</w:t>
      </w:r>
    </w:p>
    <w:p w14:paraId="4168BBB5" w14:textId="75B8D0AB" w:rsidR="00C81500" w:rsidRPr="00DD58E3" w:rsidRDefault="00C81500" w:rsidP="00C81500">
      <w:pPr>
        <w:pStyle w:val="Text1-1"/>
        <w:numPr>
          <w:ilvl w:val="0"/>
          <w:numId w:val="0"/>
        </w:numPr>
        <w:ind w:left="737"/>
      </w:pPr>
      <w:r w:rsidRPr="00DD58E3">
        <w:t xml:space="preserve">Dodavatel </w:t>
      </w:r>
      <w:r w:rsidR="002A4B59" w:rsidRPr="00DD58E3">
        <w:t>současně (nad rámec přílohy č. 16 Pokynů)</w:t>
      </w:r>
      <w:r w:rsidRPr="00DD58E3">
        <w:t xml:space="preserve"> předloží samostatnou přílohu nabídky, kterou bude podrobné technickoorganizační upřesnění navrženého </w:t>
      </w:r>
      <w:r w:rsidR="002A4B59" w:rsidRPr="00DD58E3">
        <w:t xml:space="preserve">postupu a </w:t>
      </w:r>
      <w:r w:rsidRPr="00DD58E3">
        <w:t>plánu výluk, které bude podkladem pro posouzení reálnosti provedení díla při zohlednění dodavatelem zvažovaného rámce potřebných výluk.</w:t>
      </w:r>
      <w:r w:rsidR="002A4B59" w:rsidRPr="00DD58E3">
        <w:t xml:space="preserve"> Tato část nabídky bude zpracována anonymně tak, aby na základě předloženého technickoorganizační upřesnění nebylo možné přímo identifikovat dodavatele.</w:t>
      </w:r>
      <w:r w:rsidRPr="00DD58E3">
        <w:t xml:space="preserve"> Zadavatel nepředepisuje přesnou podobu této přílohy ani rozsah textu</w:t>
      </w:r>
      <w:r w:rsidR="002A4B59" w:rsidRPr="00DD58E3">
        <w:t>, obrázků, grafů apod</w:t>
      </w:r>
      <w:r w:rsidRPr="00DD58E3">
        <w:t>. Dodavatel v této příloze podrobně objasní, jakým způsobem dosáhne deklarované doby výluk. Zadavatel očekává, že dodavatel uvede zejména přesnější harmonogram, přesné technologické postupy, detailnější plán stavebních činností, včetně specifikace rozvržení směn pracovní doby, apod. Zadavatel obdržené návrhy technologického postupu a harmonogram důkladně přezkoumá za účelem ověření reálnosti nabízeného počtu výluk.</w:t>
      </w:r>
      <w:r w:rsidR="00CE0E3B" w:rsidRPr="00DD58E3">
        <w:t xml:space="preserve"> Zadavatel připomíná, že tato část nabídky je anonymní, nesmí z ní tedy vyplývat informace, která by vedla k bezprostřední identifikaci účastníka. </w:t>
      </w:r>
    </w:p>
    <w:p w14:paraId="69F5E538" w14:textId="0624D8B8" w:rsidR="00C81500" w:rsidRPr="00DD58E3" w:rsidRDefault="00C81500" w:rsidP="00C81500">
      <w:pPr>
        <w:pStyle w:val="Text1-1"/>
        <w:numPr>
          <w:ilvl w:val="0"/>
          <w:numId w:val="0"/>
        </w:numPr>
        <w:ind w:left="737"/>
      </w:pPr>
      <w:r w:rsidRPr="00DD58E3">
        <w:lastRenderedPageBreak/>
        <w:t xml:space="preserve">Zadavatel si vyhrazuje právo podrobně ověřit konkrétní doby výluky a navržený technickoorganizační postup dodavatele v dalším průběhu zadávacího řízení, a to zejména v rámci tzv. ověřovací fáze dle čl. 19.10 těchto Pokynů.  </w:t>
      </w:r>
    </w:p>
    <w:p w14:paraId="33A7C724" w14:textId="723F5DC5" w:rsidR="00C81500" w:rsidRPr="00DD58E3" w:rsidRDefault="00C81500" w:rsidP="00C81500">
      <w:pPr>
        <w:pStyle w:val="Text1-1"/>
        <w:numPr>
          <w:ilvl w:val="0"/>
          <w:numId w:val="0"/>
        </w:numPr>
        <w:ind w:left="737"/>
      </w:pPr>
      <w:r w:rsidRPr="00DD58E3">
        <w:t xml:space="preserve">Zadavatel v hodnocení zohledňuje různou prioritu daných výlukových intervalů dle samostatných etap v rámci konkrétních stavebních postupů. Pro každou etapu zadavatel stanoví pro účely hodnocení koeficient (násobek), který zohledňuje důležitost redukce doby dané výluky z pohledu zadavatele. Dodavatelem nabízená potřebná doba výluky bude v rámci daného stavebního postupu (a konkrétní etapy) přepočtena koeficientem relevance, čímž bude určen tzv. </w:t>
      </w:r>
      <w:r w:rsidRPr="00DD58E3">
        <w:rPr>
          <w:b/>
          <w:bCs/>
        </w:rPr>
        <w:t>ekvivalentní den výluky</w:t>
      </w:r>
      <w:r w:rsidRPr="00DD58E3">
        <w:t xml:space="preserve">. </w:t>
      </w:r>
      <w:r w:rsidR="002A4B59" w:rsidRPr="00DD58E3">
        <w:t>V podrobnostech odkazuje zadavatel na přílohu č. 16 těchto Pokynů a konkrétní vysvětlení uvedené v této příloze.</w:t>
      </w:r>
    </w:p>
    <w:p w14:paraId="468F6D72" w14:textId="77777777" w:rsidR="00C81500" w:rsidRPr="00DD58E3" w:rsidRDefault="00C81500" w:rsidP="00C81500">
      <w:pPr>
        <w:pStyle w:val="Text1-1"/>
        <w:numPr>
          <w:ilvl w:val="0"/>
          <w:numId w:val="0"/>
        </w:numPr>
        <w:ind w:left="737"/>
      </w:pPr>
      <w:r w:rsidRPr="00DD58E3">
        <w:rPr>
          <w:b/>
        </w:rPr>
        <w:t>Hodnocení bude anonymní, čímž má dojít k maximální objektivizaci závěrů hodnotící komise.</w:t>
      </w:r>
    </w:p>
    <w:p w14:paraId="022A26F0" w14:textId="3A4FC12C" w:rsidR="00C81500" w:rsidRDefault="00C81500" w:rsidP="00DD58E3">
      <w:pPr>
        <w:pStyle w:val="Text1-1"/>
        <w:numPr>
          <w:ilvl w:val="0"/>
          <w:numId w:val="0"/>
        </w:numPr>
        <w:ind w:left="737"/>
      </w:pPr>
      <w:r w:rsidRPr="00DD58E3">
        <w:t>Vypočtená hodnota ekvivalentních dnů výluky dle nabídky dodavatele bude sečtena. Nabídce s nejnižší hodnotou celkového počtu ekvivalentních dnů výluky bude přiřazeno 100 bodů. Ostatním nabídkám bude přidělena bodová hodnota stanovená násobkem čísla 100 a poměru hodnoty nejvýhodnější nabídky (tj. nabídky s nejnižším součtem ekvivalentních dnů výluky) k nabídce hodnocené. Výpočet odpovídá následujícímu vzorci:</w:t>
      </w:r>
    </w:p>
    <w:p w14:paraId="26247824" w14:textId="708CD34F" w:rsidR="00C81500" w:rsidRPr="00DD58E3" w:rsidRDefault="00C81500" w:rsidP="00C81500">
      <w:pPr>
        <w:pStyle w:val="Text1"/>
        <w:rPr>
          <w:rFonts w:ascii="Verdana" w:hAnsi="Verdana"/>
          <w:sz w:val="20"/>
        </w:rPr>
      </w:pPr>
      <m:oMathPara>
        <m:oMath>
          <m:r>
            <m:rPr>
              <m:sty m:val="p"/>
            </m:rPr>
            <w:rPr>
              <w:rFonts w:ascii="Cambria Math" w:hAnsi="Cambria Math"/>
              <w:sz w:val="20"/>
            </w:rPr>
            <m:t>Počet bodů=</m:t>
          </m:r>
          <m:f>
            <m:fPr>
              <m:ctrlPr>
                <w:rPr>
                  <w:rFonts w:ascii="Cambria Math" w:hAnsi="Cambria Math"/>
                  <w:sz w:val="20"/>
                </w:rPr>
              </m:ctrlPr>
            </m:fPr>
            <m:num>
              <m:r>
                <m:rPr>
                  <m:sty m:val="p"/>
                </m:rPr>
                <w:rPr>
                  <w:rFonts w:ascii="Cambria Math" w:hAnsi="Cambria Math"/>
                  <w:sz w:val="20"/>
                </w:rPr>
                <m:t>nejnižší celkový počet ekvivalen. dnů (tj. nejnižší potřebná doba)</m:t>
              </m:r>
            </m:num>
            <m:den>
              <m:r>
                <m:rPr>
                  <m:sty m:val="p"/>
                </m:rPr>
                <w:rPr>
                  <w:rFonts w:ascii="Cambria Math" w:hAnsi="Cambria Math"/>
                  <w:sz w:val="20"/>
                </w:rPr>
                <m:t>celkový počet ekviv. dnů  u hodnocené nabídky</m:t>
              </m:r>
            </m:den>
          </m:f>
          <m:r>
            <m:rPr>
              <m:sty m:val="p"/>
            </m:rPr>
            <w:rPr>
              <w:rFonts w:ascii="Cambria Math" w:hAnsi="Cambria Math"/>
              <w:sz w:val="20"/>
            </w:rPr>
            <m:t xml:space="preserve"> × 100</m:t>
          </m:r>
        </m:oMath>
      </m:oMathPara>
    </w:p>
    <w:p w14:paraId="088D508C" w14:textId="23531E72" w:rsidR="00FF321B" w:rsidRPr="007F6C30" w:rsidRDefault="00FF321B" w:rsidP="00FF321B">
      <w:pPr>
        <w:pStyle w:val="Text1-1"/>
        <w:numPr>
          <w:ilvl w:val="0"/>
          <w:numId w:val="0"/>
        </w:numPr>
        <w:ind w:left="737"/>
      </w:pPr>
      <w:r w:rsidRPr="00DD58E3">
        <w:t>Takto získaný počet bodů bude vynásoben koeficientem 0,32 (tj. váhou dílčího hodnotícího kritéria</w:t>
      </w:r>
      <w:r w:rsidR="003579D1">
        <w:t xml:space="preserve"> </w:t>
      </w:r>
      <w:r w:rsidRPr="00DD58E3">
        <w:t>Potřebná doba výluk k realizaci díla) a následně matematicky zaokrouhlen na dvě desetinná místa.</w:t>
      </w:r>
    </w:p>
    <w:p w14:paraId="0A75FE1F" w14:textId="77777777" w:rsidR="00C81500" w:rsidRPr="00DD58E3" w:rsidRDefault="00C81500" w:rsidP="00DD58E3">
      <w:pPr>
        <w:pStyle w:val="Text1-1"/>
        <w:rPr>
          <w:b/>
          <w:bCs/>
        </w:rPr>
      </w:pPr>
      <w:bookmarkStart w:id="30" w:name="_Ref118814819"/>
      <w:bookmarkStart w:id="31" w:name="_Hlk121672517"/>
      <w:r w:rsidRPr="00DD58E3">
        <w:rPr>
          <w:b/>
          <w:bCs/>
        </w:rPr>
        <w:t xml:space="preserve">Naplnění projektových cílů zadavatele </w:t>
      </w:r>
      <w:bookmarkEnd w:id="30"/>
    </w:p>
    <w:p w14:paraId="6BA2ADCC" w14:textId="77777777" w:rsidR="00C81500" w:rsidRPr="00DD58E3" w:rsidRDefault="00C81500" w:rsidP="00DD58E3">
      <w:pPr>
        <w:pStyle w:val="Text1-1"/>
        <w:numPr>
          <w:ilvl w:val="0"/>
          <w:numId w:val="0"/>
        </w:numPr>
        <w:ind w:left="737"/>
      </w:pPr>
      <w:r w:rsidRPr="00DD58E3">
        <w:t xml:space="preserve">Dodavatel vyplní a v nabídce předloží formulář dle přílohy č. 13 Pokynů, ve kterém </w:t>
      </w:r>
    </w:p>
    <w:p w14:paraId="5AF25056" w14:textId="77777777" w:rsidR="00C81500" w:rsidRPr="00DD58E3" w:rsidRDefault="00C81500" w:rsidP="00DD58E3">
      <w:pPr>
        <w:pStyle w:val="Odstavec1-2i"/>
        <w:spacing w:after="120"/>
      </w:pPr>
      <w:r w:rsidRPr="00DD58E3">
        <w:rPr>
          <w:b/>
          <w:bCs/>
        </w:rPr>
        <w:t>navrhne taková konkrétní opatření, která v nejvyšší možné míře mohou přispět k naplnění projektových cílů zadavatele</w:t>
      </w:r>
      <w:r w:rsidRPr="00DD58E3">
        <w:t xml:space="preserve">, a současně </w:t>
      </w:r>
    </w:p>
    <w:p w14:paraId="1D00DC5E" w14:textId="463986C4" w:rsidR="00C81500" w:rsidRPr="00DD58E3" w:rsidRDefault="00C81500" w:rsidP="00DD58E3">
      <w:pPr>
        <w:pStyle w:val="Odstavec1-2i"/>
        <w:spacing w:after="120"/>
      </w:pPr>
      <w:r w:rsidRPr="00DD58E3">
        <w:rPr>
          <w:b/>
          <w:bCs/>
        </w:rPr>
        <w:t xml:space="preserve">identifikuje hrozící a nejzávažnější rizika, která dle jejich názoru hrozí zadavateli ve vztahu ke stanoveným projektovým cílům </w:t>
      </w:r>
      <w:r w:rsidRPr="00DD58E3">
        <w:t>(tj. rizika na straně zadavatele</w:t>
      </w:r>
      <w:r w:rsidR="00D167F2" w:rsidRPr="00DD58E3">
        <w:t xml:space="preserve"> nikoliv dodavatele</w:t>
      </w:r>
      <w:r w:rsidRPr="00DD58E3">
        <w:t xml:space="preserve">, případně vyšší moc, objektivní překážka apod., avšak nikoliv rizika, která je povinen nést dodavatel). </w:t>
      </w:r>
      <w:r w:rsidRPr="00DD58E3">
        <w:rPr>
          <w:b/>
          <w:bCs/>
        </w:rPr>
        <w:t>Dodavatel současně navrhne vhodné opatření k minimalizaci identifikovaných rizik</w:t>
      </w:r>
      <w:r w:rsidRPr="00DD58E3">
        <w:t xml:space="preserve">. </w:t>
      </w:r>
    </w:p>
    <w:p w14:paraId="5095E2A9" w14:textId="201633F9" w:rsidR="004C3421" w:rsidRPr="00DD58E3" w:rsidRDefault="00C81500" w:rsidP="00DD58E3">
      <w:pPr>
        <w:pStyle w:val="Text1-1"/>
        <w:numPr>
          <w:ilvl w:val="0"/>
          <w:numId w:val="0"/>
        </w:numPr>
        <w:ind w:left="737"/>
      </w:pPr>
      <w:r w:rsidRPr="00DD58E3">
        <w:t>Dodavatel zároveň podpoří jím uvedené údaje tzv. dominantními informacemi, zejména reálnými a ověřitelnými zkušenostmi dodavatele.</w:t>
      </w:r>
      <w:r w:rsidRPr="00DD58E3">
        <w:rPr>
          <w:rFonts w:eastAsia="MS Mincho"/>
          <w:sz w:val="20"/>
          <w:szCs w:val="20"/>
        </w:rPr>
        <w:t xml:space="preserve"> </w:t>
      </w:r>
      <w:r w:rsidRPr="00DD58E3">
        <w:t>Tyto informace mají doložit promyšlenost a realizovatelnost daného návrhu a opatření a jejich efekt ve vztahu k naplnění projektového cíle, a to ověřitelným způsobem. Dominantní informace</w:t>
      </w:r>
      <w:r w:rsidR="009908D8" w:rsidRPr="00DD58E3">
        <w:t xml:space="preserve"> představují základ hodnocení v rámci daného hodnotícího kritéria. Dominantní informace</w:t>
      </w:r>
      <w:r w:rsidRPr="00DD58E3">
        <w:t xml:space="preserve"> musí být jednoznačná, může spočívat například 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DD58E3">
        <w:rPr>
          <w:b/>
        </w:rPr>
        <w:t>Zadavatel v této souvislosti bude lépe hodnotit využití co nejkonkrétnějších, měřitelných informací (např. kvantifikaci dopadu navrhovaného opatření z hlediska ekonomického, časového apod.).</w:t>
      </w:r>
      <w:r w:rsidRPr="00DD58E3">
        <w:t xml:space="preserve"> Dominantní informace mají být formulovány tak, aby dodavatel na jejich základě nebyl přímo identifikovatelný, tj. dodavatel by zejména neměl uvádět jmennou specifikaci provedeného projektu či své zařazení v dodavatelském řetězci (např. že byl generálním dodavatelem konkrétního projektu).</w:t>
      </w:r>
      <w:r w:rsidR="004C3421" w:rsidRPr="00DD58E3">
        <w:t xml:space="preserve"> Zadavatel výslovně upozorňuje na související čl. 19.10 těchto Pokynů a tzv. ověřovací fázi zadávacího řízení. Bude-li v další fázi zadávacího řízení prokázáno, že dodavatelem uváděná dominantní informace (např. odkaz na konkrétní projekt realizovaný dodavatelem) se ukáže jako nepravdivá, může to mít za následek vyloučení z další účasti v zadávacím řízení. </w:t>
      </w:r>
      <w:r w:rsidR="004C3421" w:rsidRPr="00DD58E3">
        <w:lastRenderedPageBreak/>
        <w:t xml:space="preserve">Zadavatel proto doporučuje uvádět pouze takové dominantní informace, u kterých lze v další (ověřovací) fázi zadávacího řízení prokázat jejich pravdivost a věrohodnost. </w:t>
      </w:r>
    </w:p>
    <w:p w14:paraId="7EA5750E" w14:textId="5AC39C4A" w:rsidR="00C81500" w:rsidRPr="00DD58E3" w:rsidRDefault="00C81500" w:rsidP="00DD58E3">
      <w:pPr>
        <w:pStyle w:val="Text1-1"/>
        <w:numPr>
          <w:ilvl w:val="0"/>
          <w:numId w:val="0"/>
        </w:numPr>
        <w:ind w:left="737"/>
        <w:rPr>
          <w:b/>
        </w:rPr>
      </w:pPr>
      <w:r w:rsidRPr="00DD58E3">
        <w:rPr>
          <w:b/>
        </w:rPr>
        <w:t>Rozsah popisů souhrnně ve vztahu ke všem projektovým cílům nesmí přesáhnout 8 normostran (12 800 znaků včetně mezer), nabídka nad tento rozsah nebude předmětem hodnocení. Přípustný je pouze text. Obrázky, grafy, schémata apod. nebudou předmětem hodnocení.</w:t>
      </w:r>
      <w:bookmarkStart w:id="32" w:name="_Hlk120885950"/>
    </w:p>
    <w:p w14:paraId="2C888E60" w14:textId="23B9A5B2" w:rsidR="00C81500" w:rsidRPr="00DD58E3" w:rsidRDefault="00C81500" w:rsidP="00DD58E3">
      <w:pPr>
        <w:pStyle w:val="Text1-1"/>
        <w:numPr>
          <w:ilvl w:val="0"/>
          <w:numId w:val="0"/>
        </w:numPr>
        <w:ind w:left="737"/>
        <w:rPr>
          <w:b/>
        </w:rPr>
      </w:pPr>
      <w:r w:rsidRPr="00DD58E3">
        <w:rPr>
          <w:b/>
          <w:bCs/>
        </w:rPr>
        <w:t xml:space="preserve">Zadavatel současně výslovně upozorňuje na přílohu č. 14 těchto Pokynů (Kontrolní list ke kritériu „Naplnění projektových cílů zadavatele a identifikace a řízení rizik“), která poskytuje základní </w:t>
      </w:r>
      <w:r w:rsidR="00D167F2" w:rsidRPr="00DD58E3">
        <w:rPr>
          <w:b/>
          <w:bCs/>
        </w:rPr>
        <w:t>pohled</w:t>
      </w:r>
      <w:r w:rsidRPr="00DD58E3">
        <w:rPr>
          <w:b/>
          <w:bCs/>
        </w:rPr>
        <w:t xml:space="preserve"> na očekávaný postup hodnotící komise v rámci tohoto kritéria. </w:t>
      </w:r>
    </w:p>
    <w:bookmarkEnd w:id="32"/>
    <w:p w14:paraId="0DCACF1F" w14:textId="77777777" w:rsidR="00C81500" w:rsidRPr="00DD58E3" w:rsidRDefault="00C81500" w:rsidP="00DD58E3">
      <w:pPr>
        <w:pStyle w:val="Text1-1"/>
        <w:numPr>
          <w:ilvl w:val="0"/>
          <w:numId w:val="0"/>
        </w:numPr>
        <w:ind w:left="737"/>
      </w:pPr>
      <w:r w:rsidRPr="00DD58E3">
        <w:t>Míra naplnění projektových cílů bude hodnocena souhrnně ve vztahu ke všem projektovým cílům, a to následovně:</w:t>
      </w:r>
    </w:p>
    <w:p w14:paraId="38788E5C" w14:textId="77777777" w:rsidR="00C81500" w:rsidRPr="00DD58E3" w:rsidRDefault="00C81500" w:rsidP="00DD58E3">
      <w:pPr>
        <w:pStyle w:val="Text1-1"/>
        <w:numPr>
          <w:ilvl w:val="0"/>
          <w:numId w:val="25"/>
        </w:numPr>
      </w:pPr>
      <w:r w:rsidRPr="00DD58E3">
        <w:t xml:space="preserve">vysoká míra efektu návrhů a opatření dodavatele na naplnění projektových cílů zadavatele a na minimalizaci vzniku či negativního dopadu relevantních identifikovaných rizik (návrhy a opatření jsou podložena údaji, z nichž lze převážně dovodit, že této vysoké míry efektu bude v rámci plnění veřejné zakázky dosaženo): </w:t>
      </w:r>
      <w:r w:rsidRPr="00DD58E3">
        <w:rPr>
          <w:b/>
          <w:bCs/>
        </w:rPr>
        <w:t>4</w:t>
      </w:r>
      <w:r w:rsidRPr="00DD58E3">
        <w:t xml:space="preserve"> body;</w:t>
      </w:r>
    </w:p>
    <w:p w14:paraId="03FA3ECF" w14:textId="77777777" w:rsidR="00C81500" w:rsidRPr="00DD58E3" w:rsidRDefault="00C81500" w:rsidP="00DD58E3">
      <w:pPr>
        <w:pStyle w:val="Text1-1"/>
        <w:numPr>
          <w:ilvl w:val="0"/>
          <w:numId w:val="25"/>
        </w:numPr>
      </w:pPr>
      <w:r w:rsidRPr="00DD58E3">
        <w:t xml:space="preserve">míra efektu návrhů a opatření dodavatele na naplnění projektových cílů zadavatele a na minimalizaci vzniku či negativního dopadu relevantních identifikovaných rizik je vyšší než průměrná, ale nedosahuje té úrovně, aby ji bylo možno označit za vysokou (návrhy a opatření jsou podložena údaji, z nichž lze převážně dovodit, že takové míry efektu bude v rámci plnění veřejné zakázky dosaženo): </w:t>
      </w:r>
      <w:r w:rsidRPr="00DD58E3">
        <w:rPr>
          <w:b/>
          <w:bCs/>
        </w:rPr>
        <w:t>3</w:t>
      </w:r>
      <w:r w:rsidRPr="00DD58E3">
        <w:t> body;</w:t>
      </w:r>
    </w:p>
    <w:p w14:paraId="32484771" w14:textId="5D4FA488" w:rsidR="00C81500" w:rsidRPr="00DD58E3" w:rsidRDefault="00C81500" w:rsidP="00DD58E3">
      <w:pPr>
        <w:pStyle w:val="Text1-1"/>
        <w:numPr>
          <w:ilvl w:val="0"/>
          <w:numId w:val="25"/>
        </w:numPr>
      </w:pPr>
      <w:bookmarkStart w:id="33" w:name="_Hlk122290339"/>
      <w:r w:rsidRPr="00DD58E3">
        <w:t xml:space="preserve">míra efektu návrhů a opatření dodavatele na naplnění projektových cílů zadavatele a na minimalizaci vzniku či negativního dopadu relevantních identifikovaných rizik </w:t>
      </w:r>
      <w:r w:rsidR="005B7CAD" w:rsidRPr="00DD58E3">
        <w:t xml:space="preserve">je průměrná až nízká </w:t>
      </w:r>
      <w:r w:rsidRPr="00DD58E3">
        <w:t xml:space="preserve">(návrhy a opatření </w:t>
      </w:r>
      <w:r w:rsidR="00D167F2" w:rsidRPr="00DD58E3">
        <w:t>nejsou</w:t>
      </w:r>
      <w:r w:rsidRPr="00DD58E3">
        <w:t xml:space="preserve"> podložena údaji, z nichž </w:t>
      </w:r>
      <w:r w:rsidR="00D167F2" w:rsidRPr="00DD58E3">
        <w:t>by bylo možné</w:t>
      </w:r>
      <w:r w:rsidRPr="00DD58E3">
        <w:t xml:space="preserve"> převážně dovodit, že </w:t>
      </w:r>
      <w:r w:rsidR="00D167F2" w:rsidRPr="00DD58E3">
        <w:t>požadované</w:t>
      </w:r>
      <w:r w:rsidRPr="00DD58E3">
        <w:t xml:space="preserve"> míry efektu bude v rámci plnění veřejné zakázky dosaženo): </w:t>
      </w:r>
      <w:r w:rsidR="001748D9" w:rsidRPr="00DD58E3">
        <w:rPr>
          <w:b/>
          <w:bCs/>
        </w:rPr>
        <w:t>1</w:t>
      </w:r>
      <w:r w:rsidRPr="00DD58E3">
        <w:t xml:space="preserve"> </w:t>
      </w:r>
      <w:r w:rsidR="001748D9" w:rsidRPr="00DD58E3">
        <w:t>bod</w:t>
      </w:r>
      <w:r w:rsidRPr="00DD58E3">
        <w:t>.</w:t>
      </w:r>
    </w:p>
    <w:bookmarkEnd w:id="33"/>
    <w:p w14:paraId="19E99564" w14:textId="77777777" w:rsidR="00C81500" w:rsidRPr="00DD58E3" w:rsidRDefault="00C81500" w:rsidP="00DD58E3">
      <w:pPr>
        <w:pStyle w:val="Text1-1"/>
        <w:numPr>
          <w:ilvl w:val="0"/>
          <w:numId w:val="0"/>
        </w:numPr>
        <w:ind w:left="737"/>
      </w:pPr>
      <w:r w:rsidRPr="00DD58E3">
        <w:t>Získaný počet bodů nebude dále přepočítáván, neboť maximální počet možných bodů (4) odpovídá váze tohoto dílčího hodnotícího kritéria (4 %).</w:t>
      </w:r>
    </w:p>
    <w:p w14:paraId="3114E0EA" w14:textId="77777777" w:rsidR="00C81500" w:rsidRPr="00DD58E3" w:rsidRDefault="00C81500" w:rsidP="00DD58E3">
      <w:pPr>
        <w:pStyle w:val="Text1-1"/>
        <w:numPr>
          <w:ilvl w:val="0"/>
          <w:numId w:val="0"/>
        </w:numPr>
        <w:ind w:left="737"/>
        <w:rPr>
          <w:bCs/>
        </w:rPr>
      </w:pPr>
      <w:r w:rsidRPr="00DD58E3">
        <w:t xml:space="preserve">V rámci tohoto hodnocení </w:t>
      </w:r>
      <w:r w:rsidRPr="00DD58E3">
        <w:rPr>
          <w:b/>
          <w:bCs/>
        </w:rPr>
        <w:t>budou ve stejné míře zohledněny</w:t>
      </w:r>
      <w:r w:rsidRPr="00DD58E3">
        <w:t xml:space="preserve"> nejen dané </w:t>
      </w:r>
      <w:r w:rsidRPr="00DD58E3">
        <w:rPr>
          <w:b/>
          <w:bCs/>
        </w:rPr>
        <w:t>návrhy a opatření</w:t>
      </w:r>
      <w:r w:rsidRPr="00DD58E3">
        <w:t xml:space="preserve"> dodavatele, a to jak ve vztahu k návrhům </w:t>
      </w:r>
      <w:r w:rsidRPr="00DD58E3">
        <w:rPr>
          <w:b/>
          <w:bCs/>
        </w:rPr>
        <w:t>pro lepší naplnění projektových cílů</w:t>
      </w:r>
      <w:r w:rsidRPr="00DD58E3">
        <w:t xml:space="preserve"> zadavatele, tak </w:t>
      </w:r>
      <w:r w:rsidRPr="00DD58E3">
        <w:rPr>
          <w:b/>
          <w:bCs/>
        </w:rPr>
        <w:t>i identifikovaná rizika a opatření k jejich minimalizaci</w:t>
      </w:r>
      <w:r w:rsidRPr="00DD58E3">
        <w:t xml:space="preserve">, ale také k nim uvedené </w:t>
      </w:r>
      <w:r w:rsidRPr="00DD58E3">
        <w:rPr>
          <w:b/>
          <w:bCs/>
        </w:rPr>
        <w:t>dominantní informace</w:t>
      </w:r>
      <w:r w:rsidRPr="00DD58E3">
        <w:t xml:space="preserve">. To znamená, že k tomu, aby návrhy a opatření byla hodnocena lépe, je zapotřebí, aby byla podpořena věrohodnými dominantními informacemi. </w:t>
      </w:r>
      <w:r w:rsidRPr="00DD58E3">
        <w:rPr>
          <w:b/>
        </w:rPr>
        <w:t>Hodnocení bude anonymní, čímž má dojít k maximální objektivizaci závěrů hodnotící komise.</w:t>
      </w:r>
    </w:p>
    <w:p w14:paraId="090544B5" w14:textId="77777777" w:rsidR="00C81500" w:rsidRPr="00DD58E3" w:rsidRDefault="00C81500" w:rsidP="00DD58E3">
      <w:pPr>
        <w:pStyle w:val="Text1-1"/>
        <w:numPr>
          <w:ilvl w:val="0"/>
          <w:numId w:val="0"/>
        </w:numPr>
        <w:ind w:left="737"/>
      </w:pPr>
      <w:r w:rsidRPr="00DD58E3">
        <w:t>Zadavatel vymezuje následující projektové cíle:</w:t>
      </w:r>
    </w:p>
    <w:bookmarkEnd w:id="31"/>
    <w:p w14:paraId="2A29831C" w14:textId="77777777" w:rsidR="00C81500" w:rsidRPr="00DD58E3" w:rsidRDefault="00C81500" w:rsidP="00DD58E3">
      <w:pPr>
        <w:pStyle w:val="Odrazkaa1"/>
        <w:spacing w:before="0" w:line="264" w:lineRule="auto"/>
        <w:ind w:left="1134" w:hanging="425"/>
        <w:rPr>
          <w:rFonts w:ascii="Verdana" w:hAnsi="Verdana"/>
          <w:b/>
          <w:sz w:val="18"/>
          <w:szCs w:val="18"/>
        </w:rPr>
      </w:pPr>
      <w:r w:rsidRPr="00DD58E3">
        <w:rPr>
          <w:rFonts w:ascii="Verdana" w:hAnsi="Verdana"/>
          <w:b/>
          <w:sz w:val="18"/>
          <w:szCs w:val="18"/>
        </w:rPr>
        <w:t xml:space="preserve">Eliminace mimořádných událostí, které mohou mít nepříznivý dopad na provoz a efektivní odstraňování vzniklých mimořádných událostí  </w:t>
      </w:r>
    </w:p>
    <w:p w14:paraId="736CC439" w14:textId="77777777" w:rsidR="00D167F2" w:rsidRPr="00DD58E3" w:rsidRDefault="00C81500" w:rsidP="00DD58E3">
      <w:pPr>
        <w:pStyle w:val="Text1-1"/>
        <w:numPr>
          <w:ilvl w:val="0"/>
          <w:numId w:val="0"/>
        </w:numPr>
        <w:ind w:left="737"/>
      </w:pPr>
      <w:r w:rsidRPr="00DD58E3">
        <w:t>V průběhu výstavby mohou nastat nečekané mimořádné události, které mohou být způsobeny zhotovitelem samotným nebo které mohou být i mimo sféru vlivu zhotovitele, v důsledku objektivní vnější okolnosti nezávislé na vůli stran. Účelem tohoto cíle je zamezení vzniku mimořádných událostí během výstavby, případně zajištění jejich rychlého odstranění, pokud nastanou. Zadavatel chce zamezit zejména těm událostem, které mohou mít negativní vliv na provoz a na plynulost dopravy na trati jako například překopnuté kabely, stržené trakční vedení, stržené sběrače hnacích vozidel, sesuvy svahů nebo stavebních jam, krádeže na majetku (zejména ve vlastnictví objednatele a</w:t>
      </w:r>
      <w:r w:rsidR="00D167F2" w:rsidRPr="00DD58E3">
        <w:t> </w:t>
      </w:r>
      <w:r w:rsidRPr="00DD58E3">
        <w:t xml:space="preserve">třetích stran spojených s objednatelem), zajištění bezpečnosti práce na staveništi (například aplikací zařízení automatického varování specifikace např. SIL 4 dle IEC 61508 a IEC 61511), apod. </w:t>
      </w:r>
    </w:p>
    <w:p w14:paraId="15979B39" w14:textId="1E210295" w:rsidR="00C81500" w:rsidRPr="00DD58E3" w:rsidRDefault="00C81500" w:rsidP="00DD58E3">
      <w:pPr>
        <w:pStyle w:val="Text1-1"/>
        <w:numPr>
          <w:ilvl w:val="0"/>
          <w:numId w:val="0"/>
        </w:numPr>
        <w:ind w:left="737"/>
      </w:pPr>
      <w:r w:rsidRPr="00DD58E3">
        <w:lastRenderedPageBreak/>
        <w:t xml:space="preserve">Zadavatel očekává komplexní uchopení projektového cíle, tzn. dodavatel může identifikovat i další významné mimořádné událostí, v rámci kterých navrhne vhodná opatření. </w:t>
      </w:r>
    </w:p>
    <w:p w14:paraId="742A8935" w14:textId="685E13E4" w:rsidR="00C81500" w:rsidRPr="00DD58E3" w:rsidRDefault="00C81500" w:rsidP="00DD58E3">
      <w:pPr>
        <w:pStyle w:val="Text1-1"/>
        <w:numPr>
          <w:ilvl w:val="0"/>
          <w:numId w:val="0"/>
        </w:numPr>
        <w:ind w:left="737"/>
      </w:pPr>
      <w:bookmarkStart w:id="34" w:name="_Hlk121392536"/>
      <w:r w:rsidRPr="00DD58E3">
        <w:t xml:space="preserve">Dodavatelé mohou typicky navrhovat např. stavební řešení s menším rizikem vzniku mimořádné události, specifické výstražné systémy pro zajištění bezpečnosti práce, ověřené manuály krizového řízení v návaznosti na katalog různých událostí apod. Pro rychlé odstranění následků může být např. zřízen speciální tým. Zadavatel doplňuje, že v případě navržení specifického zařízení/systému automatického varování bere dodavatel na vědomí i související </w:t>
      </w:r>
      <w:r w:rsidR="00D9269F" w:rsidRPr="00DD58E3">
        <w:t xml:space="preserve">podmínky a </w:t>
      </w:r>
      <w:r w:rsidRPr="00DD58E3">
        <w:t xml:space="preserve">proces schvalování zařízení na straně zadavatele, který je podrobněji popsán </w:t>
      </w:r>
      <w:r w:rsidR="00B31B0E" w:rsidRPr="00B31B0E">
        <w:t>v čl. 7.1.5 ZTP (</w:t>
      </w:r>
      <w:r w:rsidR="00B31B0E">
        <w:t>Zvláštní technické podmínky</w:t>
      </w:r>
      <w:r w:rsidR="00B31B0E" w:rsidRPr="00B31B0E">
        <w:t>) v části „Upřesnění k získání certifikace SŽ pro traťové varovné systémy“</w:t>
      </w:r>
      <w:r w:rsidR="00B31B0E">
        <w:t>.</w:t>
      </w:r>
    </w:p>
    <w:bookmarkEnd w:id="34"/>
    <w:p w14:paraId="1EDEBC9A" w14:textId="77777777" w:rsidR="00C81500" w:rsidRPr="00DD58E3" w:rsidRDefault="00C81500" w:rsidP="00DD58E3">
      <w:pPr>
        <w:pStyle w:val="Text1-1"/>
        <w:numPr>
          <w:ilvl w:val="0"/>
          <w:numId w:val="0"/>
        </w:numPr>
        <w:ind w:left="737"/>
      </w:pPr>
      <w:r w:rsidRPr="00DD58E3">
        <w:t xml:space="preserve">Zadavatel v tomto směru požaduje návrhy nad rámce základního rozsahu povinností zhotovitele dle zvláštních technických podmínek, tj. úkolem dodavatele je komplexně navrhnout již v nabídce inovativní postupy a opatření. </w:t>
      </w:r>
    </w:p>
    <w:p w14:paraId="61F62DA5" w14:textId="77777777" w:rsidR="00C81500" w:rsidRPr="00DD58E3" w:rsidRDefault="00C81500" w:rsidP="00DD58E3">
      <w:pPr>
        <w:pStyle w:val="Odrazkaa1"/>
        <w:spacing w:before="0" w:line="264" w:lineRule="auto"/>
        <w:ind w:left="1134" w:hanging="425"/>
        <w:rPr>
          <w:rFonts w:ascii="Verdana" w:hAnsi="Verdana"/>
          <w:b/>
          <w:sz w:val="18"/>
          <w:szCs w:val="18"/>
        </w:rPr>
      </w:pPr>
      <w:r w:rsidRPr="00DD58E3">
        <w:rPr>
          <w:rFonts w:ascii="Verdana" w:hAnsi="Verdana"/>
          <w:b/>
          <w:sz w:val="18"/>
          <w:szCs w:val="18"/>
        </w:rPr>
        <w:t xml:space="preserve">Minimalizace dopadu výstavby na okolí, zajištění informovanosti veřejnosti o výstavbě  </w:t>
      </w:r>
    </w:p>
    <w:p w14:paraId="3C41FAA5" w14:textId="59850239" w:rsidR="00C81500" w:rsidRPr="00DD58E3" w:rsidRDefault="00C81500" w:rsidP="00DD58E3">
      <w:pPr>
        <w:pStyle w:val="Text1-1"/>
        <w:numPr>
          <w:ilvl w:val="0"/>
          <w:numId w:val="0"/>
        </w:numPr>
        <w:ind w:left="737"/>
      </w:pPr>
      <w:r w:rsidRPr="00DD58E3">
        <w:t>Se zohledněním společenské a environmentální odpovědnosti je v zájmu zadavatele zajistit organizaci procesu výstavby tak, aby v co nejmenší míře zatížila negativními dopady okolí (například hlukem, emisemi, nečistotami, prašnost a čistota komunikaci apod). Pojem „okolí“ je nutné vykládat v nejširším možném smyslu (nejedná se tedy nutně jen o obce v bezprostřední blízkosti stavby, ale o širší okolí, na kterém se dají důvodně předpokládat negativní dopady procesu výstavby). Zadavatel očekává zejména využití moderních zařízení s nízkými emisními limity. Zadavatel dále kladně zohlední i další specifická opatření navržená dodavatelem, která mohou přispět k lepšímu zajištění splnění</w:t>
      </w:r>
      <w:r w:rsidR="00D167F2" w:rsidRPr="00DD58E3">
        <w:t xml:space="preserve"> enviromentálních požadavků, zejména</w:t>
      </w:r>
      <w:r w:rsidRPr="00DD58E3">
        <w:t xml:space="preserve"> podmínek</w:t>
      </w:r>
      <w:r w:rsidR="00D167F2" w:rsidRPr="00DD58E3">
        <w:t xml:space="preserve"> </w:t>
      </w:r>
      <w:r w:rsidRPr="00DD58E3">
        <w:t>Agentury ochrany přírody a krajiny České republiky.</w:t>
      </w:r>
    </w:p>
    <w:p w14:paraId="4A394E67" w14:textId="77777777" w:rsidR="00C81500" w:rsidRPr="00DD58E3" w:rsidRDefault="00C81500" w:rsidP="00DD58E3">
      <w:pPr>
        <w:pStyle w:val="Text1-1"/>
        <w:numPr>
          <w:ilvl w:val="0"/>
          <w:numId w:val="0"/>
        </w:numPr>
        <w:ind w:left="737"/>
      </w:pPr>
      <w:r w:rsidRPr="00DD58E3">
        <w:t xml:space="preserve">Účelem tohoto cíle je také průběžné poskytování informací veřejnosti o průběhu výstavby, zajištění informací o uzavírkách, výlukách na trati, mimořádných událostech a jiných možných vlivech stavby na okolí. Návrhy k opatření mohou využívat různé platformy, ať již sociální sítě, přednášky (veřejné diskuse), články v tisku apod (vše na náklady zhotovitele). Veřejností se zejména rozumí cestující a dopravci na tomto železničním rameni, obyvatelé dotčených oblasti, tak její zástupci v podobě samosprávy i státní správy. </w:t>
      </w:r>
    </w:p>
    <w:p w14:paraId="1381A3AE" w14:textId="77777777" w:rsidR="00C81500" w:rsidRPr="00DD58E3" w:rsidRDefault="00C81500" w:rsidP="00DD58E3">
      <w:pPr>
        <w:pStyle w:val="Text1-1"/>
        <w:rPr>
          <w:b/>
          <w:bCs/>
        </w:rPr>
      </w:pPr>
      <w:r w:rsidRPr="00DD58E3">
        <w:rPr>
          <w:b/>
          <w:bCs/>
        </w:rPr>
        <w:t>Schopnost stavbyvedoucího přispět k realizaci projektu</w:t>
      </w:r>
    </w:p>
    <w:p w14:paraId="6F711104" w14:textId="2B77679A" w:rsidR="00C81500" w:rsidRPr="00DD58E3" w:rsidRDefault="00C81500" w:rsidP="00DD58E3">
      <w:pPr>
        <w:pStyle w:val="Text1-1"/>
        <w:numPr>
          <w:ilvl w:val="0"/>
          <w:numId w:val="0"/>
        </w:numPr>
        <w:ind w:left="737"/>
      </w:pPr>
      <w:r w:rsidRPr="00DD58E3">
        <w:t>Předmětem hodnocení v rámci tohoto dílčího hodnotícího kritéria bude schopnost stavbyvedoucího</w:t>
      </w:r>
      <w:r w:rsidR="00D167F2" w:rsidRPr="00DD58E3">
        <w:rPr>
          <w:rStyle w:val="Znakapoznpodarou"/>
        </w:rPr>
        <w:footnoteReference w:id="4"/>
      </w:r>
      <w:r w:rsidR="00D167F2" w:rsidRPr="00DD58E3">
        <w:t xml:space="preserve"> </w:t>
      </w:r>
      <w:r w:rsidRPr="00DD58E3">
        <w:t>přispět k celkové úspěšné realizaci projektu mimo jiné prostřednictvím přispění k úspěšnému zavedení návrhů a opatření dodavatele k naplnění deklarovaného plánu výluk a zejména projektových cílů zadavatele, resp. k identifikaci a řízení rizik, tj. ke specifickým postupům a opatřením navrženým v</w:t>
      </w:r>
      <w:r w:rsidR="00896136" w:rsidRPr="00DD58E3">
        <w:t> </w:t>
      </w:r>
      <w:r w:rsidRPr="00DD58E3">
        <w:t>nabídce</w:t>
      </w:r>
      <w:r w:rsidR="00896136" w:rsidRPr="00DD58E3">
        <w:t xml:space="preserve"> dodavatele</w:t>
      </w:r>
      <w:r w:rsidRPr="00DD58E3">
        <w:t>.</w:t>
      </w:r>
    </w:p>
    <w:p w14:paraId="5FA6B93E" w14:textId="21436C6D" w:rsidR="00C81500" w:rsidRPr="00DD58E3" w:rsidRDefault="00C81500" w:rsidP="00DD58E3">
      <w:pPr>
        <w:pStyle w:val="Text1-1"/>
        <w:numPr>
          <w:ilvl w:val="0"/>
          <w:numId w:val="0"/>
        </w:numPr>
        <w:ind w:left="737"/>
      </w:pPr>
      <w:r w:rsidRPr="00DD58E3">
        <w:t>Stavbyvedoucí bude při pohovoru o délce max. 70 min. odpovídat na předem připravené ale pro něj dopředu neznámé dotazy</w:t>
      </w:r>
      <w:r w:rsidR="00896136" w:rsidRPr="00DD58E3">
        <w:t xml:space="preserve"> (s výjimkou dále)</w:t>
      </w:r>
      <w:r w:rsidRPr="00DD58E3">
        <w:t xml:space="preserve"> související mimo jiné s:  </w:t>
      </w:r>
    </w:p>
    <w:p w14:paraId="1A1D63DB" w14:textId="31C558A4" w:rsidR="00C81500" w:rsidRPr="00DD58E3" w:rsidRDefault="00C81500" w:rsidP="00DD58E3">
      <w:pPr>
        <w:pStyle w:val="Text1-1"/>
        <w:numPr>
          <w:ilvl w:val="0"/>
          <w:numId w:val="26"/>
        </w:numPr>
      </w:pPr>
      <w:r w:rsidRPr="00DD58E3">
        <w:t xml:space="preserve">konkrétním </w:t>
      </w:r>
      <w:r w:rsidR="00896136" w:rsidRPr="00DD58E3">
        <w:t xml:space="preserve">(dennodenním) </w:t>
      </w:r>
      <w:r w:rsidRPr="00DD58E3">
        <w:t xml:space="preserve">zapojením jeho osoby do </w:t>
      </w:r>
      <w:r w:rsidR="00896136" w:rsidRPr="00DD58E3">
        <w:t>realizace</w:t>
      </w:r>
      <w:r w:rsidRPr="00DD58E3">
        <w:t xml:space="preserve">; </w:t>
      </w:r>
    </w:p>
    <w:p w14:paraId="748C8459" w14:textId="0052D9DA" w:rsidR="00C81500" w:rsidRPr="00DD58E3" w:rsidRDefault="00C81500" w:rsidP="00DD58E3">
      <w:pPr>
        <w:pStyle w:val="Text1-1"/>
        <w:numPr>
          <w:ilvl w:val="0"/>
          <w:numId w:val="26"/>
        </w:numPr>
      </w:pPr>
      <w:r w:rsidRPr="00DD58E3">
        <w:rPr>
          <w:szCs w:val="22"/>
        </w:rPr>
        <w:t xml:space="preserve">základní popis postupu plnění </w:t>
      </w:r>
      <w:r w:rsidR="0005600F" w:rsidRPr="00DD58E3">
        <w:rPr>
          <w:szCs w:val="22"/>
        </w:rPr>
        <w:t>díla</w:t>
      </w:r>
      <w:r w:rsidRPr="00DD58E3">
        <w:rPr>
          <w:szCs w:val="22"/>
        </w:rPr>
        <w:t>;</w:t>
      </w:r>
    </w:p>
    <w:p w14:paraId="4DBE4896" w14:textId="77777777" w:rsidR="00C81500" w:rsidRPr="00DD58E3" w:rsidRDefault="00C81500" w:rsidP="00DD58E3">
      <w:pPr>
        <w:pStyle w:val="Text1-1"/>
        <w:numPr>
          <w:ilvl w:val="0"/>
          <w:numId w:val="26"/>
        </w:numPr>
      </w:pPr>
      <w:r w:rsidRPr="00DD58E3">
        <w:t xml:space="preserve">popisem jeho zkušeností na podobných projektech; </w:t>
      </w:r>
    </w:p>
    <w:p w14:paraId="17F37EE2" w14:textId="77777777" w:rsidR="00C81500" w:rsidRPr="00DD58E3" w:rsidRDefault="00C81500" w:rsidP="00DD58E3">
      <w:pPr>
        <w:pStyle w:val="Text1-1"/>
        <w:numPr>
          <w:ilvl w:val="0"/>
          <w:numId w:val="26"/>
        </w:numPr>
      </w:pPr>
      <w:r w:rsidRPr="00DD58E3">
        <w:t xml:space="preserve">zastupitelnost stavbyvedoucího dalšími osobami; </w:t>
      </w:r>
    </w:p>
    <w:p w14:paraId="73575627" w14:textId="2E410C64" w:rsidR="00C81500" w:rsidRPr="00DD58E3" w:rsidRDefault="00C81500" w:rsidP="00DD58E3">
      <w:pPr>
        <w:pStyle w:val="Text1-1"/>
        <w:numPr>
          <w:ilvl w:val="0"/>
          <w:numId w:val="26"/>
        </w:numPr>
      </w:pPr>
      <w:r w:rsidRPr="00DD58E3">
        <w:rPr>
          <w:szCs w:val="22"/>
        </w:rPr>
        <w:t xml:space="preserve">kvalita a včasnost realizace </w:t>
      </w:r>
      <w:r w:rsidR="0005600F" w:rsidRPr="00DD58E3">
        <w:rPr>
          <w:szCs w:val="22"/>
        </w:rPr>
        <w:t xml:space="preserve">díla; </w:t>
      </w:r>
      <w:r w:rsidRPr="00DD58E3">
        <w:rPr>
          <w:szCs w:val="22"/>
        </w:rPr>
        <w:t xml:space="preserve"> </w:t>
      </w:r>
    </w:p>
    <w:p w14:paraId="7890FCE4" w14:textId="1D29472C" w:rsidR="00C81500" w:rsidRPr="00DD58E3" w:rsidRDefault="00C81500" w:rsidP="00DD58E3">
      <w:pPr>
        <w:pStyle w:val="Text1-1"/>
        <w:numPr>
          <w:ilvl w:val="0"/>
          <w:numId w:val="26"/>
        </w:numPr>
      </w:pPr>
      <w:r w:rsidRPr="00DD58E3">
        <w:t xml:space="preserve">další fáze </w:t>
      </w:r>
      <w:r w:rsidR="00896136" w:rsidRPr="00DD58E3">
        <w:t>pohovoru</w:t>
      </w:r>
      <w:r w:rsidRPr="00DD58E3">
        <w:t xml:space="preserve"> bude směřovat k zodpovězení konkrétních dotazů, týkajících se nabídky dodavatele předložené v rámci  hodnotících kritérií dle čl. 17.3 a 17.4 těchto Pokynů, tzn. navržených </w:t>
      </w:r>
      <w:r w:rsidRPr="00DD58E3">
        <w:lastRenderedPageBreak/>
        <w:t xml:space="preserve">postupů a řešení. Zde bude stavbyvedoucí konfrontován hlavně s nedostatky, resp. nejasnostmi, které komise identifikuje v předchozí fázi hodnocení nabídky. Dotazy v této části budou směřovat zejména ke konkrétním souvislostem ohledně nabízené doby výluk a v nabídce předloženého technickoorganizačního upřesnění; stavbyvedoucí bude reagovat např. na kritické etapy, rizika a možné nesrovnalosti, které bude považovat hodnotící komise za relevantní s ohledem na nabídku dodavatele. </w:t>
      </w:r>
      <w:r w:rsidR="00896136" w:rsidRPr="00DD58E3">
        <w:t xml:space="preserve">Odpovědi stavbyvedoucího nemohou vést ke změně nabídky a nemají vliv na hodnocení dle předchozích hodnotících kritérií. </w:t>
      </w:r>
    </w:p>
    <w:p w14:paraId="6D42B83A" w14:textId="77777777" w:rsidR="00C81500" w:rsidRPr="00DD58E3" w:rsidRDefault="00C81500" w:rsidP="00DD58E3">
      <w:pPr>
        <w:pStyle w:val="Text1-1"/>
        <w:numPr>
          <w:ilvl w:val="0"/>
          <w:numId w:val="0"/>
        </w:numPr>
        <w:ind w:left="737"/>
      </w:pPr>
      <w:r w:rsidRPr="00DD58E3">
        <w:t xml:space="preserve">Mimo výše uvedené neznáme dotazy bude stavbyvedoucí požádán o zodpovězení následujících otázek: </w:t>
      </w:r>
    </w:p>
    <w:p w14:paraId="2B0465C4" w14:textId="77777777" w:rsidR="00896136" w:rsidRPr="00DD58E3" w:rsidRDefault="00C81500" w:rsidP="00DD58E3">
      <w:pPr>
        <w:pStyle w:val="Text1-1"/>
        <w:numPr>
          <w:ilvl w:val="0"/>
          <w:numId w:val="30"/>
        </w:numPr>
      </w:pPr>
      <w:r w:rsidRPr="00DD58E3">
        <w:t xml:space="preserve">Můžete uvést přesnější informace o Vašich profesních zkušenostech při realizaci stavebních zakázek, které mohou zadavateli poskytnout představu o Vaší odbornosti? </w:t>
      </w:r>
      <w:r w:rsidR="00896136" w:rsidRPr="00DD58E3">
        <w:t xml:space="preserve">Postačí obecný popis projektů, bez konkretizace zhotovitele.   </w:t>
      </w:r>
    </w:p>
    <w:p w14:paraId="7BB8A859" w14:textId="665F1E12" w:rsidR="00C81500" w:rsidRPr="00DD58E3" w:rsidRDefault="00C81500" w:rsidP="00DD58E3">
      <w:pPr>
        <w:pStyle w:val="Text1-1"/>
        <w:numPr>
          <w:ilvl w:val="0"/>
          <w:numId w:val="30"/>
        </w:numPr>
      </w:pPr>
      <w:r w:rsidRPr="00DD58E3">
        <w:t xml:space="preserve">Můžete upřesnit, zda máte zkušenost na pozici stavbyvedoucího při realizaci železničních </w:t>
      </w:r>
      <w:r w:rsidR="0005600F" w:rsidRPr="00DD58E3">
        <w:t xml:space="preserve">staveb </w:t>
      </w:r>
      <w:r w:rsidRPr="00DD58E3">
        <w:t xml:space="preserve">v hodnotě nad 1 mld. Kč? Postačí obecný popis projektů, bez konkretizace zhotovitele.   </w:t>
      </w:r>
    </w:p>
    <w:p w14:paraId="761F5BC2" w14:textId="7F728DF9" w:rsidR="00C81500" w:rsidRPr="00DD58E3" w:rsidRDefault="00C81500" w:rsidP="00DD58E3">
      <w:pPr>
        <w:pStyle w:val="Text1-1"/>
        <w:numPr>
          <w:ilvl w:val="0"/>
          <w:numId w:val="30"/>
        </w:numPr>
      </w:pPr>
      <w:r w:rsidRPr="00DD58E3">
        <w:t xml:space="preserve">Můžete přiblížit specifické mimořádné události, které jste museli řešit v průběhu realizace železniční stavby a taktéž návrh a provedení zhotovitelem zvoleného postupu při odstranění takové události realizaci? </w:t>
      </w:r>
    </w:p>
    <w:p w14:paraId="68BD8443" w14:textId="4F88BCBA" w:rsidR="005B7CAD" w:rsidRPr="00DD58E3" w:rsidRDefault="005B7CAD" w:rsidP="00DD58E3">
      <w:pPr>
        <w:pStyle w:val="Text1-1"/>
        <w:numPr>
          <w:ilvl w:val="0"/>
          <w:numId w:val="30"/>
        </w:numPr>
      </w:pPr>
      <w:r w:rsidRPr="00DD58E3">
        <w:t>Můžete obecně představit případný „dodavatelský řetězec“, tj. zda a v jakých oblastech očekáváte zapojení dalšího poddodavatele/obchodního partnera (např. člena sdružení) na plnění předmětu veřejné zakázky?</w:t>
      </w:r>
    </w:p>
    <w:p w14:paraId="6018386D" w14:textId="7A6FA2AE" w:rsidR="00C81500" w:rsidRPr="00DD58E3" w:rsidRDefault="00C81500" w:rsidP="00DD58E3">
      <w:pPr>
        <w:pStyle w:val="Text1-1"/>
        <w:numPr>
          <w:ilvl w:val="0"/>
          <w:numId w:val="0"/>
        </w:numPr>
        <w:ind w:left="737"/>
      </w:pPr>
      <w:r w:rsidRPr="00DD58E3">
        <w:rPr>
          <w:b/>
          <w:bCs/>
        </w:rPr>
        <w:t>Pohovor se stavbyvedoucím se uskuteční v termínu dle zvláštního oznámení zadavatele</w:t>
      </w:r>
      <w:r w:rsidR="00896136" w:rsidRPr="00DD58E3">
        <w:rPr>
          <w:b/>
          <w:bCs/>
        </w:rPr>
        <w:t>, a to po hodnocení anonymních částí nabídek</w:t>
      </w:r>
      <w:r w:rsidR="00896136" w:rsidRPr="00DD58E3">
        <w:t xml:space="preserve"> dle čl. 17. 3 (Potřebná doba výluk k realizaci díla) a dle čl. 17. 4 (Naplnění projektových cílů) těchto Pokynů. P</w:t>
      </w:r>
      <w:r w:rsidRPr="00DD58E3">
        <w:t>ohovory nemohou vést ke změně nabídky</w:t>
      </w:r>
      <w:r w:rsidR="00896136" w:rsidRPr="00DD58E3">
        <w:t xml:space="preserve"> (ani ke změně hodnocení dle předchozích hodnotících kritérií) </w:t>
      </w:r>
      <w:r w:rsidRPr="00DD58E3">
        <w:t>a nepředstavují žádnou formu jednání o nabídce mezi zadavatelem a dodavatelem.</w:t>
      </w:r>
    </w:p>
    <w:p w14:paraId="1C398532" w14:textId="7BCB83EE" w:rsidR="00C81500" w:rsidRPr="00DD58E3" w:rsidRDefault="00C81500" w:rsidP="00DD58E3">
      <w:pPr>
        <w:pStyle w:val="Text1-1"/>
        <w:numPr>
          <w:ilvl w:val="0"/>
          <w:numId w:val="0"/>
        </w:numPr>
        <w:ind w:left="737"/>
      </w:pPr>
      <w:r w:rsidRPr="00DD58E3">
        <w:t>Pohovory povede</w:t>
      </w:r>
      <w:r w:rsidRPr="00DD58E3">
        <w:rPr>
          <w:rStyle w:val="Znakapoznpodarou"/>
        </w:rPr>
        <w:footnoteReference w:id="5"/>
      </w:r>
      <w:r w:rsidRPr="00DD58E3">
        <w:t xml:space="preserve"> </w:t>
      </w:r>
      <w:r w:rsidR="00896136" w:rsidRPr="00DD58E3">
        <w:t xml:space="preserve">odborná </w:t>
      </w:r>
      <w:r w:rsidRPr="00DD58E3">
        <w:t>hodnotící komise či jiná osoba určená zadavatelem za přítomnosti dalších zástupců a poradců zadavatele. Předem připravené dotazy (pro vyloučení zkreslení pohovorů) budou tvořit závazný rámec pohovorů. Dotaz může být osobou vedoucí pohovor zopakován, ale nikoliv dále rozvíjen prostřednictvím podotázek</w:t>
      </w:r>
      <w:r w:rsidR="00896136" w:rsidRPr="00DD58E3">
        <w:t xml:space="preserve">, </w:t>
      </w:r>
      <w:r w:rsidRPr="00DD58E3">
        <w:t xml:space="preserve">apod. </w:t>
      </w:r>
    </w:p>
    <w:p w14:paraId="65B7803D" w14:textId="77777777" w:rsidR="00C81500" w:rsidRPr="00DD58E3" w:rsidRDefault="00C81500" w:rsidP="00DD58E3">
      <w:pPr>
        <w:pStyle w:val="Text1-1"/>
        <w:numPr>
          <w:ilvl w:val="0"/>
          <w:numId w:val="0"/>
        </w:numPr>
        <w:ind w:left="737"/>
      </w:pPr>
      <w:r w:rsidRPr="00DD58E3">
        <w:t>S ohledem na zájem na rychlejším průběhu zadávacího řízení zadavatel stanoví, že pokud se stavbyvedoucí ve stanoveném termínu pohovoru neomluveně nezúčastní, nebo se z nikoliv omluvitelného důvodu nezúčastní pohovoru v náhradním vzájemně dohodnutém termínu, nebude v rámci tohoto dílčího kritéria hodnocen.</w:t>
      </w:r>
    </w:p>
    <w:p w14:paraId="4BBFA363" w14:textId="647C87ED" w:rsidR="00C81500" w:rsidRPr="00DD58E3" w:rsidRDefault="00C81500" w:rsidP="00DD58E3">
      <w:pPr>
        <w:pStyle w:val="Text1-1"/>
        <w:numPr>
          <w:ilvl w:val="0"/>
          <w:numId w:val="0"/>
        </w:numPr>
        <w:ind w:left="737"/>
      </w:pPr>
      <w:bookmarkStart w:id="35" w:name="_Hlk121673657"/>
      <w:r w:rsidRPr="00DD58E3">
        <w:t>Pohovor se uskuteční se všemi dodavateli, resp. stavbyvedoucími samostatně. Z pohovorů se pořídí audio nebo audiovizuální záznam</w:t>
      </w:r>
      <w:r w:rsidRPr="00DD58E3">
        <w:rPr>
          <w:rStyle w:val="Znakapoznpodarou"/>
        </w:rPr>
        <w:footnoteReference w:id="6"/>
      </w:r>
      <w:r w:rsidRPr="00DD58E3">
        <w:t xml:space="preserve"> a vyhotoví se o nich písemný protokol zachycující otázky a odpovědi stavbyvedoucího v plném rozsahu.</w:t>
      </w:r>
      <w:r w:rsidR="00377208" w:rsidRPr="00377208">
        <w:t xml:space="preserve"> </w:t>
      </w:r>
      <w:r w:rsidR="00377208">
        <w:t xml:space="preserve">Zadavatel si vyhrazuje právo nepřidělit žádné body v rámci tohoto hodnotícího kritéria, bude-li v další fázi zadávacího řízení – konkrétně po pohovoru se stavbyvedoucím – osoba na této pozici nahrazenou jinou osobu.  </w:t>
      </w:r>
    </w:p>
    <w:p w14:paraId="11EBF724" w14:textId="5367DE15" w:rsidR="00C81500" w:rsidRPr="00DD58E3" w:rsidRDefault="00C81500" w:rsidP="00DD58E3">
      <w:pPr>
        <w:pStyle w:val="Text1-1"/>
        <w:numPr>
          <w:ilvl w:val="0"/>
          <w:numId w:val="0"/>
        </w:numPr>
        <w:ind w:left="737"/>
      </w:pPr>
      <w:r w:rsidRPr="00DD58E3">
        <w:lastRenderedPageBreak/>
        <w:t>Schopnost stavbyvedoucího přispět k</w:t>
      </w:r>
      <w:r w:rsidR="00377208">
        <w:t> </w:t>
      </w:r>
      <w:r w:rsidRPr="00DD58E3">
        <w:t>naplnění projektových cílů zadavatele bude hodnocena následujícím způsobem:</w:t>
      </w:r>
    </w:p>
    <w:p w14:paraId="2474E251" w14:textId="3E6CAFB1" w:rsidR="00C81500" w:rsidRPr="00377208" w:rsidRDefault="00C81500" w:rsidP="00DD58E3">
      <w:pPr>
        <w:pStyle w:val="Text1-1"/>
        <w:numPr>
          <w:ilvl w:val="0"/>
          <w:numId w:val="27"/>
        </w:numPr>
      </w:pPr>
      <w:r w:rsidRPr="00377208">
        <w:t>vysoká míra schopnosti stavbyvedoucího přispět k</w:t>
      </w:r>
      <w:r w:rsidR="00377208">
        <w:t> </w:t>
      </w:r>
      <w:r w:rsidRPr="00377208">
        <w:t>realizaci projektu (vyjádření jsou podložena údaji, z</w:t>
      </w:r>
      <w:r w:rsidR="00377208">
        <w:t> </w:t>
      </w:r>
      <w:r w:rsidRPr="00377208">
        <w:t>nichž lze převážně dovodit, že této vysoké míry efektu bude v</w:t>
      </w:r>
      <w:r w:rsidR="00377208">
        <w:t> </w:t>
      </w:r>
      <w:r w:rsidRPr="00377208">
        <w:t xml:space="preserve">rámci plnění veřejné zakázky dosaženo): </w:t>
      </w:r>
      <w:r w:rsidRPr="00377208">
        <w:rPr>
          <w:b/>
          <w:bCs/>
        </w:rPr>
        <w:t>4</w:t>
      </w:r>
      <w:r w:rsidRPr="00377208">
        <w:t xml:space="preserve"> body;</w:t>
      </w:r>
    </w:p>
    <w:p w14:paraId="331B06C8" w14:textId="640D5638" w:rsidR="00C81500" w:rsidRPr="00377208" w:rsidRDefault="00C81500" w:rsidP="00DD58E3">
      <w:pPr>
        <w:pStyle w:val="Text1-1"/>
        <w:numPr>
          <w:ilvl w:val="0"/>
          <w:numId w:val="27"/>
        </w:numPr>
      </w:pPr>
      <w:r w:rsidRPr="00377208">
        <w:t>míra schopnosti stavbyvedoucího přispět k</w:t>
      </w:r>
      <w:r w:rsidR="00377208">
        <w:t> </w:t>
      </w:r>
      <w:r w:rsidRPr="00377208">
        <w:t>realizaci projektu je vyšší než průměrná, avšak nedosahuje té úrovně, aby ji bylo možno označit za vysokou (vyjádření jsou podložena údaji, z</w:t>
      </w:r>
      <w:r w:rsidR="00377208">
        <w:t> </w:t>
      </w:r>
      <w:r w:rsidRPr="00377208">
        <w:t>nichž lze převážně dovodit, že takové míry efektu bude v</w:t>
      </w:r>
      <w:r w:rsidR="00377208">
        <w:t> </w:t>
      </w:r>
      <w:r w:rsidRPr="00377208">
        <w:t xml:space="preserve">rámci plnění veřejné zakázky dosaženo): </w:t>
      </w:r>
      <w:r w:rsidRPr="00377208">
        <w:rPr>
          <w:b/>
          <w:bCs/>
        </w:rPr>
        <w:t>3</w:t>
      </w:r>
      <w:r w:rsidRPr="00377208">
        <w:t xml:space="preserve"> body;</w:t>
      </w:r>
    </w:p>
    <w:p w14:paraId="2EDFF9D4" w14:textId="7FAE7600" w:rsidR="00C81500" w:rsidRPr="00377208" w:rsidRDefault="00C81500" w:rsidP="00DD58E3">
      <w:pPr>
        <w:pStyle w:val="Text1-1"/>
        <w:numPr>
          <w:ilvl w:val="0"/>
          <w:numId w:val="27"/>
        </w:numPr>
      </w:pPr>
      <w:r w:rsidRPr="00377208">
        <w:t>míra schopnosti stavbyvedoucího přispět k</w:t>
      </w:r>
      <w:r w:rsidR="00377208">
        <w:t> </w:t>
      </w:r>
      <w:r w:rsidRPr="00377208">
        <w:t xml:space="preserve">realizaci projektu je průměrná </w:t>
      </w:r>
      <w:r w:rsidR="00D37282" w:rsidRPr="00377208">
        <w:t xml:space="preserve">až nízká </w:t>
      </w:r>
      <w:r w:rsidRPr="00377208">
        <w:t xml:space="preserve">(vyjádření </w:t>
      </w:r>
      <w:r w:rsidR="00D37282" w:rsidRPr="00377208">
        <w:t>ne</w:t>
      </w:r>
      <w:r w:rsidRPr="00377208">
        <w:t>jsou podložena údaji, z</w:t>
      </w:r>
      <w:r w:rsidR="00377208">
        <w:t> </w:t>
      </w:r>
      <w:r w:rsidRPr="00377208">
        <w:t xml:space="preserve">nichž </w:t>
      </w:r>
      <w:r w:rsidR="00D37282" w:rsidRPr="00377208">
        <w:t>by bylo možné</w:t>
      </w:r>
      <w:r w:rsidRPr="00377208">
        <w:t xml:space="preserve"> dovodit, že </w:t>
      </w:r>
      <w:r w:rsidR="00D37282" w:rsidRPr="00377208">
        <w:t>požadované</w:t>
      </w:r>
      <w:r w:rsidRPr="00377208">
        <w:t xml:space="preserve"> míry efektu bude v</w:t>
      </w:r>
      <w:r w:rsidR="00377208">
        <w:t> </w:t>
      </w:r>
      <w:r w:rsidRPr="00377208">
        <w:t xml:space="preserve">rámci plnění veřejné zakázky dosaženo): </w:t>
      </w:r>
      <w:r w:rsidR="001748D9" w:rsidRPr="00377208">
        <w:rPr>
          <w:b/>
          <w:bCs/>
        </w:rPr>
        <w:t>1</w:t>
      </w:r>
      <w:r w:rsidRPr="00377208">
        <w:t xml:space="preserve"> bod.</w:t>
      </w:r>
    </w:p>
    <w:p w14:paraId="61800551" w14:textId="77777777" w:rsidR="00C81500" w:rsidRPr="00DD58E3" w:rsidRDefault="00C81500" w:rsidP="00DD58E3">
      <w:pPr>
        <w:pStyle w:val="Text1-1"/>
        <w:numPr>
          <w:ilvl w:val="0"/>
          <w:numId w:val="0"/>
        </w:numPr>
        <w:ind w:left="737"/>
      </w:pPr>
      <w:r w:rsidRPr="00377208">
        <w:t xml:space="preserve">Získaný počet bodů nebude dále přepočítáván, neboť maximální počet </w:t>
      </w:r>
      <w:r w:rsidRPr="00DD58E3">
        <w:t>možných bodů (4) odpovídá váze tohoto dílčího hodnotícího kritéria (4 %).</w:t>
      </w:r>
    </w:p>
    <w:bookmarkEnd w:id="35"/>
    <w:p w14:paraId="0758E353" w14:textId="10FB3852" w:rsidR="00C81500" w:rsidRPr="00DD58E3" w:rsidRDefault="00C81500" w:rsidP="00DD58E3">
      <w:pPr>
        <w:pStyle w:val="Text1-1"/>
        <w:numPr>
          <w:ilvl w:val="0"/>
          <w:numId w:val="0"/>
        </w:numPr>
        <w:ind w:left="737"/>
        <w:rPr>
          <w:b/>
        </w:rPr>
      </w:pPr>
      <w:r w:rsidRPr="00DD58E3">
        <w:rPr>
          <w:b/>
          <w:bCs/>
        </w:rPr>
        <w:t>Zadavatel současně výslovně upozorňuje na přílohu č. 16 těchto Pokynů (Kontrolní list ke kritériu „Schopnost stavbyvedoucího přispět k</w:t>
      </w:r>
      <w:r w:rsidR="00377208">
        <w:rPr>
          <w:b/>
          <w:bCs/>
        </w:rPr>
        <w:t> </w:t>
      </w:r>
      <w:r w:rsidRPr="00DD58E3">
        <w:rPr>
          <w:b/>
          <w:bCs/>
        </w:rPr>
        <w:t>realizaci projektu“), která poskytuje základní náhled na očekávaný postup hodnotící komise v</w:t>
      </w:r>
      <w:r w:rsidR="00377208">
        <w:rPr>
          <w:b/>
          <w:bCs/>
        </w:rPr>
        <w:t> </w:t>
      </w:r>
      <w:r w:rsidRPr="00DD58E3">
        <w:rPr>
          <w:b/>
          <w:bCs/>
        </w:rPr>
        <w:t xml:space="preserve">rámci tohoto kritéria. </w:t>
      </w:r>
    </w:p>
    <w:p w14:paraId="78159408" w14:textId="77777777" w:rsidR="00C81500" w:rsidRPr="00DD58E3" w:rsidRDefault="00C81500" w:rsidP="00DD58E3">
      <w:pPr>
        <w:pStyle w:val="Text1-1"/>
        <w:rPr>
          <w:b/>
          <w:bCs/>
        </w:rPr>
      </w:pPr>
      <w:r w:rsidRPr="00DD58E3">
        <w:rPr>
          <w:b/>
          <w:bCs/>
        </w:rPr>
        <w:t>Celkové hodnocení</w:t>
      </w:r>
    </w:p>
    <w:p w14:paraId="6EDCEF8A" w14:textId="00DBAE6C" w:rsidR="00C81500" w:rsidRPr="00DD58E3" w:rsidRDefault="00C81500" w:rsidP="00DD58E3">
      <w:pPr>
        <w:pStyle w:val="Text1-1"/>
        <w:numPr>
          <w:ilvl w:val="0"/>
          <w:numId w:val="0"/>
        </w:numPr>
        <w:ind w:left="737"/>
      </w:pPr>
      <w:r w:rsidRPr="00DD58E3">
        <w:t xml:space="preserve">Celkový počet získaných bodů je dán součtem počtu bodů (zaokrouhlených </w:t>
      </w:r>
      <w:r w:rsidRPr="00DD58E3">
        <w:br/>
        <w:t>na dvě desetinná místa) získaných v</w:t>
      </w:r>
      <w:r w:rsidR="00377208">
        <w:t> </w:t>
      </w:r>
      <w:r w:rsidRPr="00DD58E3">
        <w:t>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2CDE6C0F" w14:textId="33E264AF" w:rsidR="00C81500" w:rsidRPr="00DD58E3" w:rsidRDefault="00C81500" w:rsidP="00DD58E3">
      <w:pPr>
        <w:pStyle w:val="Text1-1"/>
        <w:numPr>
          <w:ilvl w:val="0"/>
          <w:numId w:val="0"/>
        </w:numPr>
        <w:ind w:left="737"/>
      </w:pPr>
      <w:r w:rsidRPr="00DD58E3">
        <w:t>V</w:t>
      </w:r>
      <w:r w:rsidR="00377208">
        <w:t> </w:t>
      </w:r>
      <w:r w:rsidRPr="00DD58E3">
        <w:t>případě rovnosti celkového počtu získaných bodů bude vybrána nabídka s</w:t>
      </w:r>
      <w:r w:rsidR="00377208">
        <w:t> </w:t>
      </w:r>
      <w:r w:rsidRPr="00DD58E3">
        <w:t xml:space="preserve">nejnižší nabídkovou cenou. </w:t>
      </w:r>
    </w:p>
    <w:p w14:paraId="6BE436B7" w14:textId="77777777" w:rsidR="00C81500" w:rsidRPr="00DD58E3" w:rsidRDefault="00C81500" w:rsidP="00DD58E3">
      <w:pPr>
        <w:pStyle w:val="Nadpis1-1"/>
      </w:pPr>
      <w:bookmarkStart w:id="36" w:name="_Toc122588020"/>
      <w:r w:rsidRPr="00DD58E3">
        <w:t>ZRUŠENÍ ZADÁVACÍHO ŘÍZENÍ</w:t>
      </w:r>
      <w:bookmarkEnd w:id="36"/>
    </w:p>
    <w:p w14:paraId="2D13FE52" w14:textId="77777777" w:rsidR="00C81500" w:rsidRPr="00DD58E3" w:rsidRDefault="00C81500" w:rsidP="00DD58E3">
      <w:pPr>
        <w:pStyle w:val="Text1-1"/>
      </w:pPr>
      <w:r w:rsidRPr="00DD58E3">
        <w:t>Důvody pro zrušení zadávacího řízení této veřejné zakázky upravuje § 127 ZZVZ.</w:t>
      </w:r>
    </w:p>
    <w:p w14:paraId="731062BB" w14:textId="4C98D8F9" w:rsidR="00C81500" w:rsidRPr="00DD58E3" w:rsidRDefault="00C81500" w:rsidP="00DD58E3">
      <w:pPr>
        <w:pStyle w:val="Text1-1"/>
      </w:pPr>
      <w:r w:rsidRPr="00DD58E3">
        <w:t>V</w:t>
      </w:r>
      <w:r w:rsidR="00377208">
        <w:t> </w:t>
      </w:r>
      <w:r w:rsidRPr="00DD58E3">
        <w:t>souladu s § 170 ZZVZ si zadavatel vyhrazuje právo zrušit zadávací řízení této veřejné zakázky i bez naplnění důvodů podle § 127 ZZVZ kdykoliv před uzavřením smlouvy na plnění této veřejné zakázky.</w:t>
      </w:r>
    </w:p>
    <w:p w14:paraId="56A8A30F" w14:textId="1C96651D" w:rsidR="00C81500" w:rsidRPr="005A0D13" w:rsidRDefault="00C81500" w:rsidP="00DD58E3">
      <w:pPr>
        <w:pStyle w:val="Text1-1"/>
      </w:pPr>
      <w:r w:rsidRPr="00DD58E3">
        <w:t>Zadavatel si mimo jiné vyhrazuje</w:t>
      </w:r>
      <w:r w:rsidRPr="002D3780">
        <w:t xml:space="preserve"> právo zrušit zadávací řízení v</w:t>
      </w:r>
      <w:r w:rsidR="00377208">
        <w:t> </w:t>
      </w:r>
      <w:r w:rsidRPr="002D3780">
        <w:t>případě, že k</w:t>
      </w:r>
      <w:r w:rsidR="00377208">
        <w:t> </w:t>
      </w:r>
      <w:r w:rsidRPr="002D3780">
        <w:t>hodnocení připadnou pouze nabídky s</w:t>
      </w:r>
      <w:r w:rsidR="00377208">
        <w:t> </w:t>
      </w:r>
      <w:r w:rsidRPr="002D3780">
        <w:t>nabídkovou cenou převyšující předpokládanou hodnotu zakázky uvedenou v</w:t>
      </w:r>
      <w:r w:rsidR="00377208">
        <w:t> </w:t>
      </w:r>
      <w:r w:rsidRPr="002D3780">
        <w:t>čl</w:t>
      </w:r>
      <w:r w:rsidRPr="005A0D13">
        <w:t xml:space="preserve">. 5.3 těchto Pokynů, od které je odečtena hodnota vyhrazených změn závazků ze smlouvy a hodnota zadavatelem poskytovaného </w:t>
      </w:r>
      <w:r w:rsidRPr="005A0D13">
        <w:rPr>
          <w:rStyle w:val="Tun9b"/>
          <w:b w:val="0"/>
        </w:rPr>
        <w:t>mobiliáře.</w:t>
      </w:r>
    </w:p>
    <w:p w14:paraId="1E844B7F" w14:textId="77777777" w:rsidR="00C81500" w:rsidRDefault="00C81500" w:rsidP="00C81500">
      <w:pPr>
        <w:pStyle w:val="Nadpis1-1"/>
      </w:pPr>
      <w:bookmarkStart w:id="37" w:name="_Toc122588021"/>
      <w:r>
        <w:t>UZAVŘENÍ SMLOUVY</w:t>
      </w:r>
      <w:bookmarkEnd w:id="37"/>
    </w:p>
    <w:p w14:paraId="545100D5" w14:textId="5A6FAE9A" w:rsidR="00C81500" w:rsidRDefault="00C81500" w:rsidP="00C81500">
      <w:pPr>
        <w:pStyle w:val="Text1-1"/>
      </w:pPr>
      <w:r>
        <w:t>Uzavření smlouvy s</w:t>
      </w:r>
      <w:r w:rsidR="00377208">
        <w:t> </w:t>
      </w:r>
      <w:r>
        <w:t>vybraným dodavatelem upravuje § 124 ZZVZ. Smlouva bude uzavřena písemně v</w:t>
      </w:r>
      <w:r w:rsidR="00377208">
        <w:t> </w:t>
      </w:r>
      <w:r>
        <w:t>souladu s</w:t>
      </w:r>
      <w:r w:rsidR="00377208">
        <w:t> </w:t>
      </w:r>
      <w:r>
        <w:t>nabídkou vybraného dodavatele a v</w:t>
      </w:r>
      <w:r w:rsidR="00377208">
        <w:t> </w:t>
      </w:r>
      <w:r>
        <w:t>podobě uvedené v</w:t>
      </w:r>
      <w:r w:rsidR="00377208">
        <w:t> </w:t>
      </w:r>
      <w:r>
        <w:t>dílu 2 této zadávací dokumentace s</w:t>
      </w:r>
      <w:r w:rsidR="00377208">
        <w:t> </w:t>
      </w:r>
      <w:r>
        <w:t xml:space="preserve">názvem Smlouva a její součásti. </w:t>
      </w:r>
    </w:p>
    <w:p w14:paraId="4299BFF9" w14:textId="09D0753C" w:rsidR="00C81500" w:rsidRDefault="00C81500" w:rsidP="00C81500">
      <w:pPr>
        <w:pStyle w:val="Text1-1"/>
      </w:pPr>
      <w:r>
        <w:t>Zadavatel si v</w:t>
      </w:r>
      <w:r w:rsidR="00377208">
        <w:t> </w:t>
      </w:r>
      <w:r>
        <w:t>souladu s § 100 odst. 1 ZZVZ vyhrazuje změnu závazku ze smlouvy, která bude uzavřena s</w:t>
      </w:r>
      <w:r w:rsidR="00377208">
        <w:t> </w:t>
      </w:r>
      <w:r>
        <w:t>vybraným dodavatelem. Podrobnosti jsou uvedeny ve smlouvě. Vyhrazenou změnou závazku je měření množství každé původní měřitelné položky s</w:t>
      </w:r>
      <w:r w:rsidR="00377208">
        <w:t> </w:t>
      </w:r>
      <w:r>
        <w:t>jednotkovou cenou v</w:t>
      </w:r>
      <w:r w:rsidR="00377208">
        <w:t> </w:t>
      </w:r>
      <w:r>
        <w:t>Soupisu prací podle článku 12 Smluvních podmínek. Množství prací v</w:t>
      </w:r>
      <w:r w:rsidR="00377208">
        <w:t> </w:t>
      </w:r>
      <w:r>
        <w:t xml:space="preserve">takto vyhrazené změně se nezapočítává do limitů pro změny podle § 222 odst. 4 až 6 a 9 ZZVZ. </w:t>
      </w:r>
      <w:r>
        <w:rPr>
          <w:szCs w:val="24"/>
        </w:rPr>
        <w:t>Zadavatel si dále vyhrazuje právo valorizovat smluvní cenu sjednanou ve smlouvě uzavřené s</w:t>
      </w:r>
      <w:r w:rsidR="00377208">
        <w:rPr>
          <w:szCs w:val="24"/>
        </w:rPr>
        <w:t> </w:t>
      </w:r>
      <w:r>
        <w:rPr>
          <w:szCs w:val="24"/>
        </w:rPr>
        <w:t>vybraným dodavatelem na základě zadávacího řízení této veřejné zakázky, a to za podmínek a způsobem stanovenými smlouvou</w:t>
      </w:r>
      <w:r>
        <w:t xml:space="preserve"> podle článku 13.8 Smluvních podmínek</w:t>
      </w:r>
      <w:r>
        <w:rPr>
          <w:szCs w:val="24"/>
        </w:rPr>
        <w:t xml:space="preserve">. Pro vyloučení pochybností zadavatel potvrzuje, že valorizace může nabývat hodnot kladných i záporných, smluvní cena sjednaná ve smlouvě tak může být </w:t>
      </w:r>
      <w:r>
        <w:rPr>
          <w:szCs w:val="24"/>
        </w:rPr>
        <w:lastRenderedPageBreak/>
        <w:t xml:space="preserve">vlivem valorizace navýšena i snížena. Tato vyhrazená změna závazku se nezapočítává do limitu pro povolené změny dle § 222 </w:t>
      </w:r>
      <w:r>
        <w:t xml:space="preserve">odst. 4 až 6 a 9 </w:t>
      </w:r>
      <w:r>
        <w:rPr>
          <w:szCs w:val="24"/>
        </w:rPr>
        <w:t>ZZVZ.</w:t>
      </w:r>
      <w:r>
        <w:t xml:space="preserve"> </w:t>
      </w:r>
      <w:r w:rsidRPr="007D5A8D">
        <w:t>Vyhrazenou změnou závazku je rovněž zajištění publicity stavby.</w:t>
      </w:r>
    </w:p>
    <w:p w14:paraId="1F669012" w14:textId="5262CF9D" w:rsidR="00C81500" w:rsidRDefault="00C81500" w:rsidP="00C81500">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w:t>
      </w:r>
      <w:r w:rsidR="00377208">
        <w:t> </w:t>
      </w:r>
      <w:r>
        <w:t>článku 19.4 (s výjimkou bankovní či pojistné záruky) a případně i v</w:t>
      </w:r>
      <w:r w:rsidR="00377208">
        <w:t> </w:t>
      </w:r>
      <w:r>
        <w:t>článku 19.5 až 19.9 těchto Pokynů, dopadají-li na vybraného dodavatele. Zadavatel vyzve vybraného dodavatele k</w:t>
      </w:r>
      <w:r w:rsidR="00377208">
        <w:t> </w:t>
      </w:r>
      <w:r>
        <w:t>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w:t>
      </w:r>
      <w:r w:rsidR="00377208">
        <w:t> </w:t>
      </w:r>
      <w:r>
        <w:t>případě neposkytnutí této řádné součinnosti (nepředložení některého z</w:t>
      </w:r>
      <w:r w:rsidR="00377208">
        <w:t> </w:t>
      </w:r>
      <w:r>
        <w:t>požadovaných dokumentů vůbec nebo v</w:t>
      </w:r>
      <w:r w:rsidR="00377208">
        <w:t> </w:t>
      </w:r>
      <w:r>
        <w:t>náležité podobě) zadavatel vyloučí vybraného dodavatele z</w:t>
      </w:r>
      <w:r w:rsidR="00377208">
        <w:t> </w:t>
      </w:r>
      <w:r>
        <w:t>účasti v</w:t>
      </w:r>
      <w:r w:rsidR="00377208">
        <w:t> </w:t>
      </w:r>
      <w:r>
        <w:t>zadávacím řízení a zadavatel může v</w:t>
      </w:r>
      <w:r w:rsidR="00377208">
        <w:t> </w:t>
      </w:r>
      <w:r>
        <w:t>souladu s § 125 odst. 1 ZZVZ uzavřít smlouvu s</w:t>
      </w:r>
      <w:r w:rsidR="00377208">
        <w:t> </w:t>
      </w:r>
      <w:r>
        <w:t>účastníkem zadávacího řízení, který se umístil jako další v</w:t>
      </w:r>
      <w:r w:rsidR="00377208">
        <w:t> </w:t>
      </w:r>
      <w:r>
        <w:t xml:space="preserve">pořadí. </w:t>
      </w:r>
      <w:r w:rsidRPr="007038DC">
        <w:rPr>
          <w:rStyle w:val="Tun9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w:t>
      </w:r>
      <w:r w:rsidR="00377208">
        <w:rPr>
          <w:rStyle w:val="Tun9b"/>
        </w:rPr>
        <w:t> </w:t>
      </w:r>
      <w:r w:rsidRPr="007038DC">
        <w:rPr>
          <w:rStyle w:val="Tun9b"/>
        </w:rPr>
        <w:t>elektronickým podpisem nebo musí být z</w:t>
      </w:r>
      <w:r w:rsidR="00377208">
        <w:rPr>
          <w:rStyle w:val="Tun9b"/>
        </w:rPr>
        <w:t> </w:t>
      </w:r>
      <w:r w:rsidRPr="007038DC">
        <w:rPr>
          <w:rStyle w:val="Tun9b"/>
        </w:rPr>
        <w:t xml:space="preserve">listinné podoby zkonvertována do elektronické podoby. Originál bankovní </w:t>
      </w:r>
      <w:r>
        <w:rPr>
          <w:rStyle w:val="Tun9b"/>
        </w:rPr>
        <w:t xml:space="preserve">či pojistné </w:t>
      </w:r>
      <w:r w:rsidRPr="007038DC">
        <w:rPr>
          <w:rStyle w:val="Tun9b"/>
        </w:rPr>
        <w:t>záruky musí být předložen elektronicky s</w:t>
      </w:r>
      <w:r w:rsidR="00377208">
        <w:rPr>
          <w:rStyle w:val="Tun9b"/>
        </w:rPr>
        <w:t> </w:t>
      </w:r>
      <w:r w:rsidRPr="007038DC">
        <w:rPr>
          <w:rStyle w:val="Tun9b"/>
        </w:rPr>
        <w:t>elektronickým podpisem. Pokud originální doklady existují pouze v</w:t>
      </w:r>
      <w:r w:rsidR="00377208">
        <w:rPr>
          <w:rStyle w:val="Tun9b"/>
        </w:rPr>
        <w:t> </w:t>
      </w:r>
      <w:r w:rsidRPr="007038DC">
        <w:rPr>
          <w:rStyle w:val="Tun9b"/>
        </w:rPr>
        <w:t>listinné podobě, bude nutná jejich konverze do elektronické podoby v</w:t>
      </w:r>
      <w:r w:rsidR="00377208">
        <w:rPr>
          <w:rStyle w:val="Tun9b"/>
        </w:rPr>
        <w:t> </w:t>
      </w:r>
      <w:r w:rsidRPr="007038DC">
        <w:rPr>
          <w:rStyle w:val="Tun9b"/>
        </w:rPr>
        <w:t xml:space="preserve">souladu s § 22 zákona č. 300/2008 Sb., o elektronických úkonech a autorizované konverzi dokumentů, ve znění pozdějších předpisů (tento postup však </w:t>
      </w:r>
      <w:r w:rsidRPr="00503F3E">
        <w:rPr>
          <w:rStyle w:val="Tun9b"/>
        </w:rPr>
        <w:t xml:space="preserve">nelze použít u bankovní </w:t>
      </w:r>
      <w:r>
        <w:rPr>
          <w:rStyle w:val="Tun9b"/>
        </w:rPr>
        <w:t xml:space="preserve">či pojistné </w:t>
      </w:r>
      <w:r w:rsidRPr="00503F3E">
        <w:rPr>
          <w:rStyle w:val="Tun9b"/>
        </w:rPr>
        <w:t>záruky</w:t>
      </w:r>
      <w:r w:rsidRPr="007038DC">
        <w:rPr>
          <w:rStyle w:val="Tun9b"/>
        </w:rPr>
        <w:t>).</w:t>
      </w:r>
    </w:p>
    <w:p w14:paraId="3CB1C97F" w14:textId="1FE1C022" w:rsidR="00C81500" w:rsidRDefault="00C81500" w:rsidP="00C81500">
      <w:pPr>
        <w:pStyle w:val="Text1-1"/>
      </w:pPr>
      <w:r>
        <w:t>Vybraný dodavatel je povinen na základě písemné výzvy jako podmínku pro uzavření smlouvy poskytnout zadavateli řádnou součinnost, která spočívá zejména v</w:t>
      </w:r>
      <w:r w:rsidR="00377208">
        <w:t> </w:t>
      </w:r>
      <w:r>
        <w:t xml:space="preserve">předložení následujících dokumentů: </w:t>
      </w:r>
    </w:p>
    <w:p w14:paraId="0B8BE781" w14:textId="77777777" w:rsidR="00C81500" w:rsidRDefault="00C81500" w:rsidP="00C81500">
      <w:pPr>
        <w:pStyle w:val="Odrka1-1"/>
      </w:pPr>
      <w:r>
        <w:t>originálů nebo ověřených kopií dokladů o kvalifikaci ve smyslu čl. 8 těchto Pokynů;</w:t>
      </w:r>
    </w:p>
    <w:p w14:paraId="113CF597" w14:textId="7712E685" w:rsidR="00C81500" w:rsidRDefault="00C81500" w:rsidP="00C81500">
      <w:pPr>
        <w:pStyle w:val="Odrka1-1"/>
      </w:pPr>
      <w:r>
        <w:t>originálu bankovní nebo pojistné záruky k</w:t>
      </w:r>
      <w:r w:rsidR="00377208">
        <w:t> </w:t>
      </w:r>
      <w:r>
        <w:t>zajištění plnění Smlouvy (</w:t>
      </w:r>
      <w:r w:rsidRPr="000C52C1">
        <w:t>Bankovní záruka za provedení Díla a Pojistná záruka za provedení Díla</w:t>
      </w:r>
      <w:r>
        <w:t>) ve výši stanovené v</w:t>
      </w:r>
      <w:r w:rsidR="00377208">
        <w:t> </w:t>
      </w:r>
      <w:r>
        <w:t>Příloze k</w:t>
      </w:r>
      <w:r w:rsidR="00377208">
        <w:t> </w:t>
      </w:r>
      <w:r>
        <w:t>nabídce a splňující požadavky stanovené v</w:t>
      </w:r>
      <w:r w:rsidR="00377208">
        <w:t> </w:t>
      </w:r>
      <w:r>
        <w:t xml:space="preserve">pod-článku 4.2 Zvláštních podmínek; bankovní nebo pojistnou záruku </w:t>
      </w:r>
      <w:r w:rsidRPr="001B23A1">
        <w:t xml:space="preserve">vybraný dodavatel předloží </w:t>
      </w:r>
      <w:r>
        <w:t xml:space="preserve">až po uplynutí lhůty ve smyslu § 246 ZZVZ, ve které zadavatel nesmí uzavřít smlouvu; </w:t>
      </w:r>
    </w:p>
    <w:p w14:paraId="6AA65E65" w14:textId="5DD83C94" w:rsidR="00C81500" w:rsidRDefault="00C81500" w:rsidP="00C81500">
      <w:pPr>
        <w:pStyle w:val="Odrka1-1"/>
      </w:pPr>
      <w:r>
        <w:t>vybraným dodavatelem vyplněné Přílohy č. 2 Smlouvy o dílo s</w:t>
      </w:r>
      <w:r w:rsidR="00377208">
        <w:t> </w:t>
      </w:r>
      <w:r>
        <w:t>názvem Oprávněné osoby, a to ve formátu umožňujícím editaci; všechny kontaktní údaje oprávněných osob jsou údaji pracovními, na nichž budou oprávněné osoby k</w:t>
      </w:r>
      <w:r w:rsidR="00377208">
        <w:t> </w:t>
      </w:r>
      <w:r>
        <w:t>zastižení v</w:t>
      </w:r>
      <w:r w:rsidR="00377208">
        <w:t> </w:t>
      </w:r>
      <w:r>
        <w:t>souvislosti s</w:t>
      </w:r>
      <w:r w:rsidR="00377208">
        <w:t> </w:t>
      </w:r>
      <w:r>
        <w:t>plněním pracovních povinností ve věcech spojených s</w:t>
      </w:r>
      <w:r w:rsidR="00377208">
        <w:t> </w:t>
      </w:r>
      <w:r>
        <w:t>realizací předmětu plnění veřejné zakázky;</w:t>
      </w:r>
    </w:p>
    <w:p w14:paraId="0B803FE8" w14:textId="46E009C5" w:rsidR="00C81500" w:rsidRDefault="00C81500" w:rsidP="00C81500">
      <w:pPr>
        <w:pStyle w:val="Odrka1-1"/>
      </w:pPr>
      <w:r>
        <w:t>vybraným dodavatelem vyplněné Přílohy č. 3 Smlouvy o dílo s</w:t>
      </w:r>
      <w:r w:rsidR="00377208">
        <w:t> </w:t>
      </w:r>
      <w:r>
        <w:t>názvem Seznam poddodavatelů, a to ve formátu umožňujícím editaci;</w:t>
      </w:r>
    </w:p>
    <w:p w14:paraId="52205A62" w14:textId="40E2A4C0" w:rsidR="00C81500" w:rsidRDefault="00C81500" w:rsidP="00C81500">
      <w:pPr>
        <w:pStyle w:val="Odrka1-1"/>
      </w:pPr>
      <w:r>
        <w:t>originálu nebo ověřené kopie smlouvy (či jiného dokumentu), v</w:t>
      </w:r>
      <w:r w:rsidR="00377208">
        <w:t> </w:t>
      </w:r>
      <w:r>
        <w:t xml:space="preserve">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w:t>
      </w:r>
      <w:r w:rsidR="00377208">
        <w:t>–</w:t>
      </w:r>
      <w:r>
        <w:t xml:space="preserve"> faktury je povinen pouze vedoucí společník. Na daňovém dokladu bude uveden </w:t>
      </w:r>
      <w:r>
        <w:lastRenderedPageBreak/>
        <w:t>(identifikován) vedoucí společník jako osoba uskutečňující ekonomickou činnost jako poskytovatel služby v</w:t>
      </w:r>
      <w:r w:rsidR="00377208">
        <w:t> </w:t>
      </w:r>
      <w:r>
        <w:t>souladu se zákonem č. 235/2004 Sb. o dani z</w:t>
      </w:r>
      <w:r w:rsidR="00377208">
        <w:t> </w:t>
      </w:r>
      <w:r>
        <w:t>přidané hodnoty, ve znění pozdějších předpisů. Zmocnění vedoucího společníka musí být ve smlouvě či jiném dokumentu obsaženo;</w:t>
      </w:r>
    </w:p>
    <w:p w14:paraId="3E3836CC" w14:textId="0EA3A17A" w:rsidR="00C81500" w:rsidRDefault="00C81500" w:rsidP="00C81500">
      <w:pPr>
        <w:pStyle w:val="Odrka1-1"/>
      </w:pPr>
      <w:r>
        <w:t>originálů nebo ověřených kopií písemných závazků poddodavatelů uvedených v</w:t>
      </w:r>
      <w:r w:rsidR="00377208">
        <w:t> </w:t>
      </w:r>
      <w:r>
        <w:t>Příloze č. 3 Smlouvy o dílo s</w:t>
      </w:r>
      <w:r w:rsidR="00377208">
        <w:t> </w:t>
      </w:r>
      <w:r>
        <w:t>názvem Seznam poddodavatelů, kteří se budou podílet na plnění veřejné zakázky, tzn. i těch poddodavatelů, prostřednictvím kterých vybraný dodavatel neprokazuje splnění části kvalifikace. Z</w:t>
      </w:r>
      <w:r w:rsidR="00377208">
        <w:t> </w:t>
      </w:r>
      <w:r>
        <w:t>předložených dokumentů musí být patrné, že poddodavatelé uvedení v</w:t>
      </w:r>
      <w:r w:rsidR="00377208">
        <w:t> </w:t>
      </w:r>
      <w:r>
        <w:t xml:space="preserve">Příloze č. 3 Smlouvy o dílo souhlasí se svým budoucím zapojením do plnění předmětu veřejné zakázky a jsou připraveni své konkrétně specifikované plnění poskytnout; </w:t>
      </w:r>
    </w:p>
    <w:p w14:paraId="0D9AF7BF" w14:textId="5173D276" w:rsidR="00C81500" w:rsidRPr="008E1BE8" w:rsidRDefault="00C81500" w:rsidP="00C81500">
      <w:pPr>
        <w:pStyle w:val="Odrka1-1"/>
      </w:pPr>
      <w:r w:rsidRPr="008E1BE8">
        <w:t>originálu nebo ověřené kopie smlouvy uzavřené s</w:t>
      </w:r>
      <w:r w:rsidR="00377208">
        <w:t> </w:t>
      </w:r>
      <w:r w:rsidRPr="008E1BE8">
        <w:t xml:space="preserve">výrobcem nebo dodavatelem zabezpečovacího zařízení, zařízení elektrotechniky a energetiky </w:t>
      </w:r>
      <w:r>
        <w:t xml:space="preserve">či jednostranného vyjádření závazku </w:t>
      </w:r>
      <w:r w:rsidRPr="0031722E">
        <w:t xml:space="preserve">výrobce nebo dodavatele tohoto </w:t>
      </w:r>
      <w:r>
        <w:t xml:space="preserve">zařízení </w:t>
      </w:r>
      <w:r w:rsidRPr="008E1BE8">
        <w:t xml:space="preserve">ve smyslu čl. 9.1 těchto Pokynů, nebude-li </w:t>
      </w:r>
      <w:r>
        <w:t xml:space="preserve">vybraný </w:t>
      </w:r>
      <w:r w:rsidRPr="008E1BE8">
        <w:t>dodavatel současně i výrobcem nebo dodavatelem tohoto zařízení, kter</w:t>
      </w:r>
      <w:r>
        <w:t>ými vybraný dodavatel</w:t>
      </w:r>
      <w:r w:rsidRPr="008E1BE8">
        <w:t xml:space="preserve"> prokáže, že bude mít toto zabezpečovací zařízení, zařízení elektrotechniky a energetiky k</w:t>
      </w:r>
      <w:r w:rsidR="00377208">
        <w:t> </w:t>
      </w:r>
      <w:r w:rsidRPr="008E1BE8">
        <w:t>jeho použití pro plnění předmětné veřejné zakázky k</w:t>
      </w:r>
      <w:r w:rsidR="00377208">
        <w:t> </w:t>
      </w:r>
      <w:r w:rsidRPr="008E1BE8">
        <w:t xml:space="preserve">dispozici a že bude mít zajištěnu i jeho odbornou montáž, případně bude smlouva </w:t>
      </w:r>
      <w:r>
        <w:t xml:space="preserve">či závazek </w:t>
      </w:r>
      <w:r w:rsidRPr="008E1BE8">
        <w:t>obsahovat souhlas výrobce nebo dodavatele zabezpečovacího zařízení, zařízení elektrotechniky a energetiky s</w:t>
      </w:r>
      <w:r w:rsidR="00377208">
        <w:t> </w:t>
      </w:r>
      <w:r w:rsidRPr="008E1BE8">
        <w:t xml:space="preserve">tím, že je </w:t>
      </w:r>
      <w:r>
        <w:t xml:space="preserve">vybraný </w:t>
      </w:r>
      <w:r w:rsidRPr="008E1BE8">
        <w:t xml:space="preserve">dodavatel sám schopen toto zařízení odborně sestavit a namontovat; </w:t>
      </w:r>
    </w:p>
    <w:p w14:paraId="0D1F0061" w14:textId="6BB13A0A" w:rsidR="00C81500" w:rsidRDefault="00C81500" w:rsidP="00C81500">
      <w:pPr>
        <w:pStyle w:val="Odrka1-1"/>
      </w:pPr>
      <w:r>
        <w:t xml:space="preserve">originálu nebo ověřené kopie dokladu </w:t>
      </w:r>
      <w:r w:rsidRPr="00B118B5">
        <w:t>o úspěšném složení zkoušky z</w:t>
      </w:r>
      <w:r w:rsidR="00377208">
        <w:t> </w:t>
      </w:r>
      <w:r w:rsidRPr="00B118B5">
        <w:t>odborné způsobilosti k</w:t>
      </w:r>
      <w:r w:rsidR="00377208">
        <w:t> </w:t>
      </w:r>
      <w:r w:rsidRPr="00B118B5">
        <w:t>výkonu činností v</w:t>
      </w:r>
      <w:r w:rsidR="00377208">
        <w:t> </w:t>
      </w:r>
      <w:r w:rsidRPr="00B118B5">
        <w:t>elektrotechnice</w:t>
      </w:r>
      <w:r>
        <w:t xml:space="preserve"> pro osobu znalou pro řízení činnosti dle § 19 odst. 2 zák. 250/2021 Sb., </w:t>
      </w:r>
      <w:r w:rsidRPr="008979C9">
        <w:t>o bezpečnosti práce v</w:t>
      </w:r>
      <w:r w:rsidR="00377208">
        <w:t> </w:t>
      </w:r>
      <w:r w:rsidRPr="008979C9">
        <w:t>souvislosti s</w:t>
      </w:r>
      <w:r w:rsidR="00377208">
        <w:t> </w:t>
      </w:r>
      <w:r w:rsidRPr="008979C9">
        <w:t>provozem vyhrazených technických zařízení a o změně souvisejících zákonů</w:t>
      </w:r>
      <w:r>
        <w:t>, nebo dokladu o elektrotechnické kvalifikaci při činnostech na určených technických zařízeních dle vyhlášky č. 50/1978 Sb., o odborné způsobilosti v</w:t>
      </w:r>
      <w:r w:rsidR="00377208">
        <w:t> </w:t>
      </w:r>
      <w:r>
        <w:t xml:space="preserve">elektrotechnice, ve znění pozdějších předpisů, § 10 požadovaná kvalifikace </w:t>
      </w:r>
      <w:r w:rsidR="00377208">
        <w:t>–</w:t>
      </w:r>
      <w:r>
        <w:t xml:space="preserve"> Pracovníci pro samostatné projektování a pracovníci pro řízení projektování; </w:t>
      </w:r>
    </w:p>
    <w:p w14:paraId="795E403C" w14:textId="3D3BCA6D" w:rsidR="00C81500" w:rsidRDefault="00C81500" w:rsidP="00C81500">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w:t>
      </w:r>
      <w:r w:rsidR="00377208">
        <w:t>–</w:t>
      </w:r>
      <w:r>
        <w:t xml:space="preserve"> v</w:t>
      </w:r>
      <w:r w:rsidR="00377208">
        <w:t> </w:t>
      </w:r>
      <w:r>
        <w:t>rozsahu projektování UTZ/E;</w:t>
      </w:r>
    </w:p>
    <w:p w14:paraId="2FD32413" w14:textId="397753D5" w:rsidR="00C81500" w:rsidRPr="001428D1" w:rsidRDefault="00C81500" w:rsidP="00C81500">
      <w:pPr>
        <w:pStyle w:val="Odrka1-1"/>
      </w:pPr>
      <w:r w:rsidRPr="001428D1">
        <w:t>originálu nebo ověřené kopie pověření Ministerstva dopravy ČR k</w:t>
      </w:r>
      <w:r w:rsidR="00377208">
        <w:t> </w:t>
      </w:r>
      <w:r w:rsidRPr="001428D1">
        <w:t>provádění technických prohlídek a zkoušek určených technických zařízení (UTZ) dle § 47 odst. 4 zákona č. 266/1994 Sb., o drahách, ve znění pozdějších předpisů, a to elektrických  UTZ železničních drah v</w:t>
      </w:r>
      <w:r w:rsidR="00377208">
        <w:t> </w:t>
      </w:r>
      <w:r w:rsidRPr="001428D1">
        <w:t>rozsahu:</w:t>
      </w:r>
    </w:p>
    <w:p w14:paraId="521BC47E"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elektrické sítě drah a elektrické rozvody drah,</w:t>
      </w:r>
    </w:p>
    <w:p w14:paraId="0E4DFC94"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elektrická rozvodná zařízení drah a elektrické stanice drah,</w:t>
      </w:r>
    </w:p>
    <w:p w14:paraId="60DF7555"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trakční napájecí a spínací stanice,</w:t>
      </w:r>
    </w:p>
    <w:p w14:paraId="77A5273A" w14:textId="31D7E34D"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elektrická zařízení napájená z</w:t>
      </w:r>
      <w:r w:rsidR="00377208">
        <w:rPr>
          <w:rFonts w:ascii="Verdana" w:hAnsi="Verdana" w:cs="Arial"/>
        </w:rPr>
        <w:t> </w:t>
      </w:r>
      <w:r w:rsidRPr="001428D1">
        <w:rPr>
          <w:rFonts w:ascii="Verdana" w:hAnsi="Verdana" w:cs="Arial"/>
        </w:rPr>
        <w:t>trakčního vedení,</w:t>
      </w:r>
    </w:p>
    <w:p w14:paraId="15DEC4BF"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silnoproudá zařízení drážní zabezpečovací, sdělovací, požární, signalizační a výpočetní techniky,</w:t>
      </w:r>
    </w:p>
    <w:p w14:paraId="1E2EA3CA"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zabezpečovací zařízení, jehož elektrické obvody plní funkci přímého zajišťování bezpečnosti drážní dopravy.</w:t>
      </w:r>
    </w:p>
    <w:p w14:paraId="7E4E2C09" w14:textId="77777777" w:rsidR="00C81500" w:rsidRPr="001428D1" w:rsidRDefault="00C81500" w:rsidP="00C81500">
      <w:pPr>
        <w:pStyle w:val="Odrka1-1"/>
        <w:numPr>
          <w:ilvl w:val="0"/>
          <w:numId w:val="0"/>
        </w:numPr>
        <w:spacing w:after="0"/>
        <w:ind w:left="1418"/>
        <w:rPr>
          <w:rFonts w:ascii="Verdana" w:hAnsi="Verdana" w:cs="Arial"/>
        </w:rPr>
      </w:pPr>
    </w:p>
    <w:p w14:paraId="17FC4331" w14:textId="0A8FB13A" w:rsidR="00C81500" w:rsidRDefault="00C81500" w:rsidP="00C81500">
      <w:pPr>
        <w:pStyle w:val="Text1-1"/>
      </w:pPr>
      <w:r w:rsidRPr="00855D68">
        <w:t xml:space="preserve">U vybraného dodavatele, je-li českou právnickou osobou, zadavatel zjistí údaje o jeho skutečném majiteli podle zákona upravujícího evidenci skutečných majitelů (dále jen </w:t>
      </w:r>
      <w:r w:rsidR="00377208">
        <w:t>„</w:t>
      </w:r>
      <w:r w:rsidRPr="00855D68">
        <w:t>skutečný majitel</w:t>
      </w:r>
      <w:r w:rsidR="00377208">
        <w:t>“</w:t>
      </w:r>
      <w:r w:rsidRPr="00855D68">
        <w:t>) z</w:t>
      </w:r>
      <w:r w:rsidR="00377208">
        <w:t> </w:t>
      </w:r>
      <w:r w:rsidRPr="00855D68">
        <w:t xml:space="preserve">evidence skutečných majitelů podle téhož zákona (dále jen </w:t>
      </w:r>
      <w:r w:rsidR="00377208">
        <w:t>„</w:t>
      </w:r>
      <w:r w:rsidRPr="00855D68">
        <w:t>evidence skutečných majitelů</w:t>
      </w:r>
      <w:r w:rsidR="00377208">
        <w:t>“</w:t>
      </w:r>
      <w:r w:rsidRPr="00855D68">
        <w:t>).</w:t>
      </w:r>
      <w:r>
        <w:t xml:space="preserve"> Vybraného dodavatele, je-li zahraniční právnickou osobou, zadavatel vyzve k</w:t>
      </w:r>
      <w:r w:rsidR="00377208">
        <w:t> </w:t>
      </w:r>
      <w:r>
        <w:t xml:space="preserve">předložení výpisu ze zahraniční evidence obdobné evidenci skutečných majitelů nebo, není-li takové evidence, </w:t>
      </w:r>
    </w:p>
    <w:p w14:paraId="43AA7442" w14:textId="77777777" w:rsidR="00C81500" w:rsidRDefault="00C81500" w:rsidP="00C81500">
      <w:pPr>
        <w:pStyle w:val="Textbezslovn"/>
      </w:pPr>
      <w:r>
        <w:t xml:space="preserve">a) ke sdělení identifikačních údajů všech osob, které jsou jeho skutečným majitelem, a </w:t>
      </w:r>
    </w:p>
    <w:p w14:paraId="7D3AF06C" w14:textId="1E70225B" w:rsidR="00C81500" w:rsidRDefault="00C81500" w:rsidP="00C81500">
      <w:pPr>
        <w:pStyle w:val="Textbezslovn"/>
      </w:pPr>
      <w:r>
        <w:lastRenderedPageBreak/>
        <w:t>b) k</w:t>
      </w:r>
      <w:r w:rsidR="00377208">
        <w:t> </w:t>
      </w:r>
      <w:r>
        <w:t>předložení dokladů, z</w:t>
      </w:r>
      <w:r w:rsidR="00377208">
        <w:t> </w:t>
      </w:r>
      <w:r>
        <w:t>nichž vyplývá vztah všech osob podle předchozího písmene a) k</w:t>
      </w:r>
      <w:r w:rsidR="00377208">
        <w:t> </w:t>
      </w:r>
      <w:r>
        <w:t xml:space="preserve">dodavateli; těmito doklady jsou zejména: </w:t>
      </w:r>
    </w:p>
    <w:p w14:paraId="59266761" w14:textId="77777777" w:rsidR="00C81500" w:rsidRDefault="00C81500" w:rsidP="00C81500">
      <w:pPr>
        <w:pStyle w:val="Odrka1-2-"/>
      </w:pPr>
      <w:r>
        <w:t xml:space="preserve">výpis ze zahraniční evidence obdobné veřejnému rejstříku, </w:t>
      </w:r>
    </w:p>
    <w:p w14:paraId="3158CFBA" w14:textId="77777777" w:rsidR="00C81500" w:rsidRDefault="00C81500" w:rsidP="00C81500">
      <w:pPr>
        <w:pStyle w:val="Odrka1-2-"/>
      </w:pPr>
      <w:r>
        <w:t xml:space="preserve">seznam akcionářů, </w:t>
      </w:r>
    </w:p>
    <w:p w14:paraId="3725E418" w14:textId="77777777" w:rsidR="00C81500" w:rsidRDefault="00C81500" w:rsidP="00C81500">
      <w:pPr>
        <w:pStyle w:val="Odrka1-2-"/>
      </w:pPr>
      <w:r>
        <w:t xml:space="preserve">rozhodnutí statutárního orgánu o vyplacení podílu na zisku, </w:t>
      </w:r>
    </w:p>
    <w:p w14:paraId="43AC382C" w14:textId="77777777" w:rsidR="00C81500" w:rsidRDefault="00C81500" w:rsidP="00C81500">
      <w:pPr>
        <w:pStyle w:val="Odrka1-2-"/>
      </w:pPr>
      <w:r>
        <w:t>společenská smlouva, zakladatelská listina nebo stanovy.</w:t>
      </w:r>
    </w:p>
    <w:p w14:paraId="40F3C674" w14:textId="6A75BF9C" w:rsidR="00C81500" w:rsidRDefault="00C81500" w:rsidP="00C81500">
      <w:pPr>
        <w:pStyle w:val="Textbezslovn"/>
      </w:pPr>
      <w:r>
        <w:t>Zadavatel vyloučí vybraného dodavatele, je-li českou právnickou osobou, která má skutečného majitele, pokud nebylo možné zjistit údaje o jeho skutečném majiteli z</w:t>
      </w:r>
      <w:r w:rsidR="00377208">
        <w:t> </w:t>
      </w:r>
      <w:r>
        <w:t>evidence skutečných majitelů (k zápisu zpřístupněnému v</w:t>
      </w:r>
      <w:r w:rsidR="00377208">
        <w:t> </w:t>
      </w:r>
      <w:r>
        <w:t>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63111B24" w14:textId="7CBBA15C" w:rsidR="00C81500" w:rsidRDefault="00C81500" w:rsidP="00C81500">
      <w:pPr>
        <w:pStyle w:val="Text1-1"/>
      </w:pPr>
      <w:r>
        <w:t>Za účelem splnění povinností dle § 4b zákona o střetu zájmů zadavatel bude postupovat podle předchozího čl. 19.5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w:t>
      </w:r>
      <w:r w:rsidR="00377208">
        <w:t> </w:t>
      </w:r>
      <w:r>
        <w:t>souvislosti s</w:t>
      </w:r>
      <w:r w:rsidR="00377208">
        <w:t> </w:t>
      </w:r>
      <w:r>
        <w:t>požadavky dle § 4b zákona o střetu zájmů si zadavatel dále vyhrazuje právo vyzvat v</w:t>
      </w:r>
      <w:r w:rsidRPr="007E738C">
        <w:t>ybran</w:t>
      </w:r>
      <w:r>
        <w:t>ého</w:t>
      </w:r>
      <w:r w:rsidRPr="007E738C">
        <w:t xml:space="preserve"> dodavatel</w:t>
      </w:r>
      <w:r>
        <w:t>e</w:t>
      </w:r>
      <w:r w:rsidRPr="007E738C">
        <w:t xml:space="preserve"> </w:t>
      </w:r>
      <w:r>
        <w:t>k</w:t>
      </w:r>
      <w:r w:rsidR="00377208">
        <w:t> </w:t>
      </w:r>
      <w:r w:rsidRPr="007E738C">
        <w:t>předlož</w:t>
      </w:r>
      <w:r>
        <w:t>ení</w:t>
      </w:r>
      <w:r w:rsidRPr="007E738C">
        <w:t xml:space="preserve"> </w:t>
      </w:r>
      <w:r>
        <w:t xml:space="preserve">dalších </w:t>
      </w:r>
      <w:r w:rsidRPr="007E738C">
        <w:t>doklad</w:t>
      </w:r>
      <w:r>
        <w:t>ů</w:t>
      </w:r>
      <w:r w:rsidRPr="007E738C">
        <w:t xml:space="preserve"> a</w:t>
      </w:r>
      <w:r>
        <w:t xml:space="preserve"> údajů</w:t>
      </w:r>
      <w:r w:rsidRPr="007E738C">
        <w:t>, z</w:t>
      </w:r>
      <w:r w:rsidR="00377208">
        <w:t> </w:t>
      </w:r>
      <w:r w:rsidRPr="007E738C">
        <w:t xml:space="preserve">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došlo k</w:t>
      </w:r>
      <w:r w:rsidR="00377208">
        <w:t> </w:t>
      </w:r>
      <w:r>
        <w:t xml:space="preserve">porušení zadávací podmínky ohledně naplnění požadavků </w:t>
      </w:r>
      <w:r w:rsidRPr="007E738C">
        <w:t xml:space="preserve">§ 4b </w:t>
      </w:r>
      <w:r>
        <w:t>z</w:t>
      </w:r>
      <w:r w:rsidRPr="007E738C">
        <w:t>ákona o střetu</w:t>
      </w:r>
      <w:r>
        <w:t xml:space="preserve"> zájmů.</w:t>
      </w:r>
    </w:p>
    <w:p w14:paraId="224B2D77" w14:textId="3D10D871" w:rsidR="00C81500" w:rsidRDefault="00C81500" w:rsidP="00C81500">
      <w:pPr>
        <w:pStyle w:val="Text1-1"/>
      </w:pPr>
      <w:r>
        <w:t>Vybraný dodavatel, který k</w:t>
      </w:r>
      <w:r w:rsidR="00377208">
        <w:t> </w:t>
      </w:r>
      <w:r>
        <w:t>prokázání zadavatelem požadované odborné způsobilosti, jež je v</w:t>
      </w:r>
      <w:r w:rsidR="00377208">
        <w:t> </w:t>
      </w:r>
      <w:r>
        <w:t>České republice regulovanou činností, předložil zahraniční doklad vydaný podle právního řádu země, ve které byla tato kvalifikace v</w:t>
      </w:r>
      <w:r w:rsidR="00377208">
        <w:t> </w:t>
      </w:r>
      <w:r>
        <w:t>zahraničí získána, nebo doklad k</w:t>
      </w:r>
      <w:r w:rsidR="00377208">
        <w:t> </w:t>
      </w:r>
      <w:r>
        <w:t>prokázání odborné způsobilosti nepředložil, protože právní předpisy v</w:t>
      </w:r>
      <w:r w:rsidR="00377208">
        <w:t> </w:t>
      </w:r>
      <w:r>
        <w:t>zemi sídla dodavatele obdobnou profesní způsobilost nevyžadují, anebo doklad byl v</w:t>
      </w:r>
      <w:r w:rsidR="00377208">
        <w:t>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w:t>
      </w:r>
      <w:r w:rsidR="00377208">
        <w:t> </w:t>
      </w:r>
      <w:r>
        <w:t>výkonu odborné způsobilosti v</w:t>
      </w:r>
      <w:r w:rsidR="00377208">
        <w:t> </w:t>
      </w:r>
      <w:r>
        <w:t>České republice.</w:t>
      </w:r>
    </w:p>
    <w:p w14:paraId="391BEB99" w14:textId="148627A6" w:rsidR="00C81500" w:rsidRDefault="00C81500" w:rsidP="00C81500">
      <w:pPr>
        <w:pStyle w:val="Text1-1"/>
      </w:pPr>
      <w:r>
        <w:t>Zadavatel u vybraného dodavatele ověří naplnění důvodu pro vyloučení podle § 48 odst. 7 ZZVZ. Vybraný dodavatel se sídlem v</w:t>
      </w:r>
      <w:r w:rsidR="00377208">
        <w:t> </w:t>
      </w:r>
      <w:r>
        <w:t>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w:t>
      </w:r>
      <w:r w:rsidR="00377208">
        <w:t> </w:t>
      </w:r>
      <w:r>
        <w:t>uvedením zdroje, z</w:t>
      </w:r>
      <w:r w:rsidR="00377208">
        <w:t> </w:t>
      </w:r>
      <w:r>
        <w:t xml:space="preserve">něhož údaje o velikosti podílu akcionářů vychází. </w:t>
      </w:r>
    </w:p>
    <w:p w14:paraId="7F2A1D5A" w14:textId="506A2070" w:rsidR="00C81500" w:rsidRPr="00377208" w:rsidRDefault="00C81500" w:rsidP="00C81500">
      <w:pPr>
        <w:pStyle w:val="Text1-1"/>
      </w:pPr>
      <w:r w:rsidRPr="007E738C">
        <w:t xml:space="preserve">Vybraný dodavatel je povinen předložit </w:t>
      </w:r>
      <w:r>
        <w:t xml:space="preserve">po případné </w:t>
      </w:r>
      <w:r w:rsidRPr="007E738C">
        <w:t>výzvě zadavatele dle § 122 odst. 3 písm. b) ZZVZ doklady a informace, z</w:t>
      </w:r>
      <w:r w:rsidR="00377208">
        <w:t> </w:t>
      </w:r>
      <w:r w:rsidRPr="007E738C">
        <w:t xml:space="preserve">nichž nepochybně vyplyne, </w:t>
      </w:r>
      <w:r w:rsidRPr="00F35FBD">
        <w:t>že vybraný dodavatel i všichni poddodavatelé</w:t>
      </w:r>
      <w:r>
        <w:t xml:space="preserve"> nebo jiné osoby,</w:t>
      </w:r>
      <w:r w:rsidRPr="00E64956">
        <w:t xml:space="preserve"> </w:t>
      </w:r>
      <w:r>
        <w:t xml:space="preserve">jejichž způsobilost je využívána ve smyslu směrnic o </w:t>
      </w:r>
      <w:r w:rsidRPr="00377208">
        <w:t>zadávání veřejných zakázek, splňují podmínky uvedené v</w:t>
      </w:r>
      <w:r w:rsidR="00377208">
        <w:t> </w:t>
      </w:r>
      <w:r w:rsidRPr="00377208">
        <w:t>čl. 23 těchto Pokynů (Další zadávací podmínky v</w:t>
      </w:r>
      <w:r w:rsidR="00377208">
        <w:t> </w:t>
      </w:r>
      <w:r w:rsidRPr="00377208">
        <w:t>návaznosti na sankce v</w:t>
      </w:r>
      <w:r w:rsidR="00377208">
        <w:t> </w:t>
      </w:r>
      <w:r w:rsidRPr="00377208">
        <w:t>souvislosti se situací na Ukrajině).</w:t>
      </w:r>
    </w:p>
    <w:p w14:paraId="0DB4FE8F" w14:textId="77777777" w:rsidR="00C81500" w:rsidRPr="00377208" w:rsidRDefault="00C81500" w:rsidP="00C81500">
      <w:pPr>
        <w:pStyle w:val="Text1-1"/>
        <w:rPr>
          <w:b/>
          <w:bCs/>
        </w:rPr>
      </w:pPr>
      <w:r w:rsidRPr="00377208">
        <w:rPr>
          <w:b/>
          <w:bCs/>
        </w:rPr>
        <w:t xml:space="preserve">Ověřovací fáze hodnocení nabídky </w:t>
      </w:r>
    </w:p>
    <w:p w14:paraId="739666F9" w14:textId="57E36B94" w:rsidR="00C81500" w:rsidRPr="00377208" w:rsidRDefault="005B7CAD" w:rsidP="00C81500">
      <w:pPr>
        <w:pStyle w:val="Odrka1-1"/>
      </w:pPr>
      <w:r w:rsidRPr="00377208">
        <w:t>Předběžně v</w:t>
      </w:r>
      <w:r w:rsidR="00C81500" w:rsidRPr="00377208">
        <w:t xml:space="preserve">ybraný dodavatel </w:t>
      </w:r>
      <w:r w:rsidRPr="00377208">
        <w:t>bude před oznámením a rozhodnutím o výběru povinen</w:t>
      </w:r>
      <w:r w:rsidR="00C81500" w:rsidRPr="00377208">
        <w:t xml:space="preserve"> předlož</w:t>
      </w:r>
      <w:r w:rsidR="003579D1">
        <w:t>it</w:t>
      </w:r>
      <w:r w:rsidR="00C81500" w:rsidRPr="00377208">
        <w:t xml:space="preserve"> originál nebo úředně ověřenou kopii dokladů prokazujících správnost, pravdivost a věrohodnost dominantních informací v</w:t>
      </w:r>
      <w:r w:rsidR="00377208">
        <w:t> </w:t>
      </w:r>
      <w:r w:rsidR="00C81500" w:rsidRPr="00377208">
        <w:t>rámci kritéria „Naplnění projektových cílů zadavatele“. Pokud např. dodavatel navrhované opatření odůvodnil jeho použitím v</w:t>
      </w:r>
      <w:r w:rsidR="00377208">
        <w:t> </w:t>
      </w:r>
      <w:r w:rsidR="00C81500" w:rsidRPr="00377208">
        <w:t>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w:t>
      </w:r>
      <w:r w:rsidR="00377208">
        <w:t> </w:t>
      </w:r>
      <w:r w:rsidR="00C81500" w:rsidRPr="00377208">
        <w:t>podrobnostech potřebných pro objektivní posouzení realizovatelnosti ze strany zadavatele. Zadavatel potvrzuje, že v</w:t>
      </w:r>
      <w:r w:rsidR="00377208">
        <w:t> </w:t>
      </w:r>
      <w:r w:rsidR="00C81500" w:rsidRPr="00377208">
        <w:t xml:space="preserve">úvahu přichází též </w:t>
      </w:r>
      <w:r w:rsidR="00C81500" w:rsidRPr="00377208">
        <w:lastRenderedPageBreak/>
        <w:t xml:space="preserve">další typy dokladů, a to dle věcného obsahu nabídky vybraného dodavatele, který zadavatel nemůže předjímat. </w:t>
      </w:r>
    </w:p>
    <w:p w14:paraId="6BF9530B" w14:textId="74CB05DD" w:rsidR="00C81500" w:rsidRPr="00377208" w:rsidRDefault="00C81500" w:rsidP="00C81500">
      <w:pPr>
        <w:pStyle w:val="Odrka1-1"/>
      </w:pPr>
      <w:r w:rsidRPr="00377208">
        <w:t>Pokud vybraný dodavatel nepředloží některý z</w:t>
      </w:r>
      <w:r w:rsidR="00377208">
        <w:t> </w:t>
      </w:r>
      <w:r w:rsidRPr="00377208">
        <w:t>dokladů uvedených či předpokládaných výše, resp. z</w:t>
      </w:r>
      <w:r w:rsidR="00377208">
        <w:t> </w:t>
      </w:r>
      <w:r w:rsidRPr="00377208">
        <w:t>předloženého dokladu nebude vyplývat správnost a/nebo pravdivost a/nebo věrohodnost všech dominantních informací uvedených vybraným dodavatelem v</w:t>
      </w:r>
      <w:r w:rsidR="00377208">
        <w:t> </w:t>
      </w:r>
      <w:r w:rsidRPr="00377208">
        <w:t>rámci kritéria „Naplnění projektových cílů zadavatele“, zadavatel rozhodne o vyloučení vybraného dodavatele a vyhrazuje si právo uzavřít smlouvu s</w:t>
      </w:r>
      <w:r w:rsidR="00377208">
        <w:t> </w:t>
      </w:r>
      <w:r w:rsidRPr="00377208">
        <w:t>dodavatelem, který se umístil jako další v</w:t>
      </w:r>
      <w:r w:rsidR="00377208">
        <w:t> </w:t>
      </w:r>
      <w:r w:rsidRPr="00377208">
        <w:t>pořadí.</w:t>
      </w:r>
    </w:p>
    <w:p w14:paraId="56F3BF1C" w14:textId="60A0DDCD" w:rsidR="00C81500" w:rsidRPr="00377208" w:rsidRDefault="00C81500" w:rsidP="00C81500">
      <w:pPr>
        <w:pStyle w:val="Odrka1-1"/>
        <w:numPr>
          <w:ilvl w:val="0"/>
          <w:numId w:val="0"/>
        </w:numPr>
        <w:ind w:left="1077"/>
      </w:pPr>
      <w:r w:rsidRPr="00377208">
        <w:t>Vybraný dodavatel bude dále povinen předložit technické upřesnění návrhů a opatření pro naplnění projektových cílů a pro řízení rizik v</w:t>
      </w:r>
      <w:r w:rsidR="00377208">
        <w:t> </w:t>
      </w:r>
      <w:r w:rsidRPr="00377208">
        <w:t>rámci kritéria „Naplnění projektových cílů zadavatele“, a to v</w:t>
      </w:r>
      <w:r w:rsidR="00377208">
        <w:t> </w:t>
      </w:r>
      <w:r w:rsidRPr="00377208">
        <w:t xml:space="preserve">podrobnostech objektivně potřebných pro posouzení časové, finanční, věcné a technické realizovatelnosti tohoto upřesnění zadavatelem či nezávislou třetí stranou (stane se součástí Smlouvy o dílo). </w:t>
      </w:r>
    </w:p>
    <w:p w14:paraId="5FF78796" w14:textId="31316148" w:rsidR="00C81500" w:rsidRPr="00377208" w:rsidRDefault="00C81500" w:rsidP="00C81500">
      <w:pPr>
        <w:pStyle w:val="Odrka1-1"/>
        <w:numPr>
          <w:ilvl w:val="0"/>
          <w:numId w:val="0"/>
        </w:numPr>
        <w:ind w:left="1077"/>
      </w:pPr>
      <w:r w:rsidRPr="00377208">
        <w:t xml:space="preserve">Zadavatel si </w:t>
      </w:r>
      <w:r w:rsidR="00D37282" w:rsidRPr="00377208">
        <w:t xml:space="preserve">dále </w:t>
      </w:r>
      <w:r w:rsidRPr="00377208">
        <w:t>vyhrazuje právo požadovat i podrobnější objasnění technickoorganizační</w:t>
      </w:r>
      <w:r w:rsidR="00D37282" w:rsidRPr="00377208">
        <w:t>ho</w:t>
      </w:r>
      <w:r w:rsidRPr="00377208">
        <w:t xml:space="preserve"> upřesnění týkajícího se navrženého plánu výluk. </w:t>
      </w:r>
    </w:p>
    <w:p w14:paraId="36196D58" w14:textId="2A470B20" w:rsidR="00C81500" w:rsidRPr="00377208" w:rsidRDefault="00C81500" w:rsidP="00C81500">
      <w:pPr>
        <w:pStyle w:val="Odrka1-1"/>
      </w:pPr>
      <w:r w:rsidRPr="00377208">
        <w:t>Výše uvedené doklady budou podléhat min. jednomu kolu připomínek ze strany zadavatele nebo jím určené třetí strany. To nepředstavuje jednání o nabídce, ani jednání o smlouvě, pouze výkon práva a současně povinnosti zadavatele zajistit soulad uzavřené smlouvy s</w:t>
      </w:r>
      <w:r w:rsidR="00377208">
        <w:t> </w:t>
      </w:r>
      <w:r w:rsidRPr="00377208">
        <w:t xml:space="preserve">nabídkou vybraného dodavatele. Pokud doklady nebudou úplné, tj. </w:t>
      </w:r>
    </w:p>
    <w:p w14:paraId="0884995F" w14:textId="4A036209" w:rsidR="00C81500" w:rsidRPr="00377208" w:rsidRDefault="00C81500" w:rsidP="00C81500">
      <w:pPr>
        <w:pStyle w:val="Odrka1-1"/>
        <w:tabs>
          <w:tab w:val="clear" w:pos="1077"/>
          <w:tab w:val="num" w:pos="-4253"/>
        </w:tabs>
        <w:spacing w:after="60"/>
        <w:ind w:left="1418" w:hanging="284"/>
        <w:rPr>
          <w:rFonts w:ascii="Verdana" w:hAnsi="Verdana" w:cs="Arial"/>
        </w:rPr>
      </w:pPr>
      <w:r w:rsidRPr="00377208">
        <w:rPr>
          <w:rFonts w:ascii="Verdana" w:hAnsi="Verdana" w:cs="Arial"/>
        </w:rPr>
        <w:t>vybraný dodavatel nepředloží některý z</w:t>
      </w:r>
      <w:r w:rsidR="00377208">
        <w:rPr>
          <w:rFonts w:ascii="Verdana" w:hAnsi="Verdana" w:cs="Arial"/>
        </w:rPr>
        <w:t> </w:t>
      </w:r>
      <w:r w:rsidRPr="00377208">
        <w:rPr>
          <w:rFonts w:ascii="Verdana" w:hAnsi="Verdana" w:cs="Arial"/>
        </w:rPr>
        <w:t xml:space="preserve">dokladů uvedených či předpokládaných výše nebo </w:t>
      </w:r>
    </w:p>
    <w:p w14:paraId="61FC812A" w14:textId="3A221303" w:rsidR="00C81500" w:rsidRPr="00377208" w:rsidRDefault="00C81500" w:rsidP="00C81500">
      <w:pPr>
        <w:pStyle w:val="Odrka1-1"/>
        <w:tabs>
          <w:tab w:val="clear" w:pos="1077"/>
          <w:tab w:val="num" w:pos="-4253"/>
        </w:tabs>
        <w:ind w:left="1418" w:hanging="284"/>
        <w:rPr>
          <w:rFonts w:ascii="Verdana" w:hAnsi="Verdana" w:cs="Arial"/>
        </w:rPr>
      </w:pPr>
      <w:r w:rsidRPr="00377208">
        <w:rPr>
          <w:rFonts w:ascii="Verdana" w:hAnsi="Verdana" w:cs="Arial"/>
        </w:rPr>
        <w:t>z</w:t>
      </w:r>
      <w:r w:rsidR="00377208">
        <w:rPr>
          <w:rFonts w:ascii="Verdana" w:hAnsi="Verdana" w:cs="Arial"/>
        </w:rPr>
        <w:t> </w:t>
      </w:r>
      <w:r w:rsidRPr="00377208">
        <w:rPr>
          <w:rFonts w:ascii="Verdana" w:hAnsi="Verdana" w:cs="Arial"/>
        </w:rPr>
        <w:t>předloženého dokladu nebude vyplývat objektivní časová, finanční či věcně technická realizovatelnost všech návrhů a opatření uvedených vybraným dodavatelem v</w:t>
      </w:r>
      <w:r w:rsidR="00377208">
        <w:rPr>
          <w:rFonts w:ascii="Verdana" w:hAnsi="Verdana" w:cs="Arial"/>
        </w:rPr>
        <w:t> </w:t>
      </w:r>
      <w:r w:rsidRPr="00377208">
        <w:rPr>
          <w:rFonts w:ascii="Verdana" w:hAnsi="Verdana" w:cs="Arial"/>
        </w:rPr>
        <w:t xml:space="preserve">rámci </w:t>
      </w:r>
      <w:r w:rsidRPr="00377208">
        <w:t>kritéria „Naplnění projektových cílů zadavatele“,</w:t>
      </w:r>
    </w:p>
    <w:p w14:paraId="2EF4162E" w14:textId="5125FB09" w:rsidR="00C81500" w:rsidRPr="00377208" w:rsidRDefault="00C81500" w:rsidP="00C81500">
      <w:pPr>
        <w:pStyle w:val="Odrka1-1"/>
        <w:numPr>
          <w:ilvl w:val="0"/>
          <w:numId w:val="0"/>
        </w:numPr>
        <w:ind w:left="1077"/>
      </w:pPr>
      <w:r w:rsidRPr="00377208">
        <w:t>zadavatel rozhodne o vyloučení vybraného dodavatele a vyhrazuje si právo uzavřít smlouvu s</w:t>
      </w:r>
      <w:r w:rsidR="00377208">
        <w:t> </w:t>
      </w:r>
      <w:r w:rsidRPr="00377208">
        <w:t>dodavatelem, který se umístil jako další v</w:t>
      </w:r>
      <w:r w:rsidR="00377208">
        <w:t> </w:t>
      </w:r>
      <w:r w:rsidRPr="00377208">
        <w:t>pořadí.</w:t>
      </w:r>
    </w:p>
    <w:p w14:paraId="6503A818" w14:textId="283BE6A6" w:rsidR="00C81500" w:rsidRPr="00377208" w:rsidRDefault="00C81500" w:rsidP="00C81500">
      <w:pPr>
        <w:pStyle w:val="Text1-1"/>
        <w:numPr>
          <w:ilvl w:val="0"/>
          <w:numId w:val="0"/>
        </w:numPr>
        <w:ind w:left="737"/>
      </w:pPr>
      <w:r w:rsidRPr="00377208">
        <w:t>Zadavatel upřesňuje, že pokud bude originál nebo ověřená kopie některých dokladů doložena již v</w:t>
      </w:r>
      <w:r w:rsidR="00377208">
        <w:t> </w:t>
      </w:r>
      <w:r w:rsidRPr="00377208">
        <w:t>nabídce nebo v</w:t>
      </w:r>
      <w:r w:rsidR="00377208">
        <w:t> </w:t>
      </w:r>
      <w:r w:rsidRPr="00377208">
        <w:t>průběhu zadávacího řízení, zadavatel k</w:t>
      </w:r>
      <w:r w:rsidR="00377208">
        <w:t> </w:t>
      </w:r>
      <w:r w:rsidRPr="00377208">
        <w:t>jeho předkládání nebude vybraného dodavatele vyzývat.</w:t>
      </w:r>
    </w:p>
    <w:p w14:paraId="58548233" w14:textId="77777777" w:rsidR="00C81500" w:rsidRPr="00377208" w:rsidRDefault="00C81500" w:rsidP="00C81500">
      <w:pPr>
        <w:pStyle w:val="Nadpis1-1"/>
      </w:pPr>
      <w:bookmarkStart w:id="38" w:name="_Toc122588022"/>
      <w:r w:rsidRPr="00377208">
        <w:t>OCHRANA INFORMACÍ</w:t>
      </w:r>
      <w:bookmarkEnd w:id="38"/>
    </w:p>
    <w:p w14:paraId="3D13C46E" w14:textId="2DB1E93A" w:rsidR="00C81500" w:rsidRDefault="00C81500" w:rsidP="00C81500">
      <w:pPr>
        <w:pStyle w:val="Text1-1"/>
      </w:pPr>
      <w:r w:rsidRPr="00377208">
        <w:t>Účastník zadávacího řízení je povinen v</w:t>
      </w:r>
      <w:r w:rsidR="00377208">
        <w:t> </w:t>
      </w:r>
      <w:r w:rsidRPr="00377208">
        <w:t>nabídce</w:t>
      </w:r>
      <w:r>
        <w:t xml:space="preserve"> označit údaje nebo sdělení, které považuje za důvěrné nebo chráněné podle zvláštních právních předpisů (obchodní tajemství) a které jsou vyjmuty z</w:t>
      </w:r>
      <w:r w:rsidR="00377208">
        <w:t> </w:t>
      </w:r>
      <w:r>
        <w:t>uveřejňovací povinnosti, a souhrnný seznam těchto údajů a sdělení také uvést v</w:t>
      </w:r>
      <w:r w:rsidR="00377208">
        <w:t> </w:t>
      </w:r>
      <w:r>
        <w:t>Dopisu nabídky. Zadavatel bude zachovávat mlčenlivost o všech údajích, sděleních a dokladech označených účastníkem zadávacího řízení za důvěrné nebo za obchodní tajemství, pokud není v</w:t>
      </w:r>
      <w:r w:rsidR="00377208">
        <w:t> </w:t>
      </w:r>
      <w:r>
        <w:t>těchto Pokynech uvedeno nebo účinnými právními předpisy vyžadováno jinak. Povinnost zadavatele zachovávat mlčenlivost dle tohoto článku se nevztahuje na takové informace, jejichž zveřejnění je, či v</w:t>
      </w:r>
      <w:r w:rsidR="00377208">
        <w:t> </w:t>
      </w:r>
      <w:r>
        <w:t>budoucnu bude, po zadavateli vyžadováno platnými a účinnými právními předpisy, kterými je či bude zadavatel vázán.</w:t>
      </w:r>
    </w:p>
    <w:p w14:paraId="3A638B00" w14:textId="77777777" w:rsidR="00C81500" w:rsidRDefault="00C81500" w:rsidP="00C81500">
      <w:pPr>
        <w:pStyle w:val="Text1-1"/>
      </w:pPr>
      <w:r>
        <w:t>Účastník zadávacího řízení není oprávněn dovolávat se následně ochrany těch informací, které jako důvěrné či jako obchodní tajemství ve své nabídce neoznačil.</w:t>
      </w:r>
    </w:p>
    <w:p w14:paraId="17D84D14" w14:textId="25EE2FC3" w:rsidR="00C81500" w:rsidRDefault="00C81500" w:rsidP="00C81500">
      <w:pPr>
        <w:pStyle w:val="Text1-1"/>
      </w:pPr>
      <w:r>
        <w:t>Zpracování osobních údajů včetně jejich zvláštních kategorií případně poskytnutých v</w:t>
      </w:r>
      <w:r w:rsidR="00377208">
        <w:t> </w:t>
      </w:r>
      <w:r>
        <w:t>průběhu zadávacího řízení je zadavatelem prováděno pouze za účelem zadání předmětné veřejné zakázky, přičemž zadavatel v</w:t>
      </w:r>
      <w:r w:rsidR="00377208">
        <w:t> </w:t>
      </w:r>
      <w:r>
        <w:t>celém procesu ochrany osobních údajů postupuje v</w:t>
      </w:r>
      <w:r w:rsidR="00377208">
        <w:t> </w:t>
      </w:r>
      <w:r>
        <w:t>souladu s</w:t>
      </w:r>
      <w:r w:rsidR="00377208">
        <w:t> </w:t>
      </w:r>
      <w:r>
        <w:t>Nařízením Evropského parlamentu a Rady (EU) 2016/679, o ochraně fyzických osob v</w:t>
      </w:r>
      <w:r w:rsidR="00377208">
        <w:t> </w:t>
      </w:r>
      <w:r>
        <w:t>souvislosti se zpracováním osobních údajů a o volném pohybu těchto údajů a o zrušení směrnice 95/46/ES, obecně závaznými právními předpisy a vnitřními předpisy zadavatele, které agendu ochrany osobních údajů upravují.</w:t>
      </w:r>
    </w:p>
    <w:p w14:paraId="6011B614" w14:textId="53C50769" w:rsidR="00C81500" w:rsidRDefault="00C81500" w:rsidP="00C81500">
      <w:pPr>
        <w:pStyle w:val="Text1-1"/>
      </w:pPr>
      <w:r>
        <w:lastRenderedPageBreak/>
        <w:t>Zadavatel doporučuje, aby dodavatel za důvěrné informace a za obchodní tajemství tak označil všechny dokumenty, které se vážou k</w:t>
      </w:r>
      <w:r w:rsidR="00377208">
        <w:t> </w:t>
      </w:r>
      <w:r>
        <w:t xml:space="preserve">dílčímu hodnotícímu kritériu </w:t>
      </w:r>
      <w:r w:rsidRPr="00081A08">
        <w:t>„Naplnění projektových cílů zadavatele a identifikace a řízení rizik“</w:t>
      </w:r>
      <w:r>
        <w:t>.</w:t>
      </w:r>
    </w:p>
    <w:p w14:paraId="228317DA" w14:textId="77777777" w:rsidR="00C81500" w:rsidRDefault="00C81500" w:rsidP="00C81500">
      <w:pPr>
        <w:pStyle w:val="Nadpis1-1"/>
      </w:pPr>
      <w:bookmarkStart w:id="39" w:name="_Toc122588023"/>
      <w:r>
        <w:t>ZADÁVACÍ LHŮTA A JISTOTA ZA NABÍDKU</w:t>
      </w:r>
      <w:bookmarkEnd w:id="39"/>
    </w:p>
    <w:p w14:paraId="1A36BFF8" w14:textId="0A677229" w:rsidR="00C81500" w:rsidRDefault="00C81500" w:rsidP="00C81500">
      <w:pPr>
        <w:pStyle w:val="Text1-1"/>
      </w:pPr>
      <w:r>
        <w:t xml:space="preserve">Lhůta, po kterou účastníci zadávacího řízení nesmí ze zadávacího řízení odstoupit, činí </w:t>
      </w:r>
      <w:r>
        <w:rPr>
          <w:b/>
        </w:rPr>
        <w:t>9</w:t>
      </w:r>
      <w:r w:rsidRPr="008E1138">
        <w:rPr>
          <w:b/>
        </w:rPr>
        <w:t xml:space="preserve"> měsíců</w:t>
      </w:r>
      <w:r>
        <w:t xml:space="preserve"> od skončení lhůty pro podání nabídek. </w:t>
      </w:r>
    </w:p>
    <w:p w14:paraId="416F424B" w14:textId="50C2EEC3" w:rsidR="00C81500" w:rsidRDefault="00C81500" w:rsidP="00C81500">
      <w:pPr>
        <w:pStyle w:val="Text1-1"/>
      </w:pPr>
      <w:r>
        <w:t>Zadavatel v</w:t>
      </w:r>
      <w:r w:rsidR="00377208">
        <w:t> </w:t>
      </w:r>
      <w:r>
        <w:t>souladu s § 41 ZZVZ požaduje, aby účastníci k</w:t>
      </w:r>
      <w:r w:rsidR="00377208">
        <w:t> </w:t>
      </w:r>
      <w:r>
        <w:t>zajištění plnění svých povinností vyplývajících z</w:t>
      </w:r>
      <w:r w:rsidR="00377208">
        <w:t> </w:t>
      </w:r>
      <w:r>
        <w:t>účasti v</w:t>
      </w:r>
      <w:r w:rsidR="00377208">
        <w:t> </w:t>
      </w:r>
      <w:r>
        <w:t xml:space="preserve">zadávacím řízení poskytli jistotu ve výši </w:t>
      </w:r>
      <w:r w:rsidRPr="007B1263">
        <w:rPr>
          <w:b/>
        </w:rPr>
        <w:t>19 mil. Kč</w:t>
      </w:r>
      <w:r>
        <w:t xml:space="preserve"> (slovy: devatenáct milionů korun českých).</w:t>
      </w:r>
    </w:p>
    <w:p w14:paraId="644F0FBC" w14:textId="54B3FD33" w:rsidR="00C81500" w:rsidRDefault="00C81500" w:rsidP="00C81500">
      <w:pPr>
        <w:pStyle w:val="Text1-1"/>
      </w:pPr>
      <w:r>
        <w:t>Jistota bude poskytnuta v</w:t>
      </w:r>
      <w:r w:rsidR="00377208">
        <w:t> </w:t>
      </w:r>
      <w:r>
        <w:t xml:space="preserve">elektronické podobě formou: </w:t>
      </w:r>
    </w:p>
    <w:p w14:paraId="481B8CFE" w14:textId="77777777" w:rsidR="00C81500" w:rsidRDefault="00C81500" w:rsidP="00C81500">
      <w:pPr>
        <w:pStyle w:val="Odrka1-1"/>
      </w:pPr>
      <w:r>
        <w:t xml:space="preserve">složení peněžní částky na účet zadavatele („peněžní jistota“), nebo </w:t>
      </w:r>
    </w:p>
    <w:p w14:paraId="63FCC31D" w14:textId="77777777" w:rsidR="00C81500" w:rsidRDefault="00C81500" w:rsidP="00C81500">
      <w:pPr>
        <w:pStyle w:val="Odrka1-1"/>
      </w:pPr>
      <w:r>
        <w:t xml:space="preserve">bankovní záruky ve prospěch zadavatele, nebo </w:t>
      </w:r>
    </w:p>
    <w:p w14:paraId="72D61D61" w14:textId="77777777" w:rsidR="00C81500" w:rsidRDefault="00C81500" w:rsidP="00C81500">
      <w:pPr>
        <w:pStyle w:val="Odrka1-1"/>
      </w:pPr>
      <w:r>
        <w:t>pojištění záruky ve prospěch zadavatele.</w:t>
      </w:r>
    </w:p>
    <w:p w14:paraId="1B31F705" w14:textId="6466BD63" w:rsidR="00C81500" w:rsidRDefault="00C81500" w:rsidP="00C81500">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Pr="007B1263">
        <w:t>30007-22307011/0710</w:t>
      </w:r>
      <w:r>
        <w:t>, Česká národní banka se sídlem Na Příkopě 28, 115 03 Praha 1,variabilní symbol 521351001. Účastník zadávacího řízení prokáže v</w:t>
      </w:r>
      <w:r w:rsidR="00377208">
        <w:t> </w:t>
      </w:r>
      <w:r>
        <w:t>nabídce poskytnutí peněžní jistoty sdělením údajů o provedené platbě zadavateli. Dokladem prokazujícím poskytnutí peněžní jistoty na účet zadavatele může být i výpis z</w:t>
      </w:r>
      <w:r w:rsidR="00377208">
        <w:t> </w:t>
      </w:r>
      <w:r>
        <w:t>účtu účastníka u peněžního ústavu, z</w:t>
      </w:r>
      <w:r w:rsidR="00377208">
        <w:t> </w:t>
      </w:r>
      <w:r>
        <w:t xml:space="preserve">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 </w:t>
      </w:r>
    </w:p>
    <w:p w14:paraId="66DE3A21" w14:textId="76666EA0" w:rsidR="00C81500" w:rsidRDefault="00C81500" w:rsidP="00C81500">
      <w:pPr>
        <w:pStyle w:val="Text1-1"/>
      </w:pPr>
      <w:r>
        <w:t>Jistota ve formě bankovní záruky bude předložena jako součást nabídky v</w:t>
      </w:r>
      <w:r w:rsidR="00377208">
        <w:t> </w:t>
      </w:r>
      <w:r>
        <w:t>elektronické podobě prostřednictvím elektronického nástroje E-ZAK v</w:t>
      </w:r>
      <w:r w:rsidR="00377208">
        <w:t> </w:t>
      </w:r>
      <w:r>
        <w:t xml:space="preserve">podobě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w:t>
      </w:r>
      <w:r w:rsidR="00377208">
        <w:t> </w:t>
      </w:r>
    </w:p>
    <w:p w14:paraId="7668F07B" w14:textId="59A30987" w:rsidR="00C81500" w:rsidRDefault="00C81500" w:rsidP="00C81500">
      <w:pPr>
        <w:pStyle w:val="Text1-1"/>
      </w:pPr>
      <w:r>
        <w:t>Jistota ve formě pojištění záruky bude předložena jako součást nabídky v</w:t>
      </w:r>
      <w:r w:rsidR="00377208">
        <w:t> </w:t>
      </w:r>
      <w:r>
        <w:t>elektronické podobě prostřednictvím elektronického nástroje E-ZAK v</w:t>
      </w:r>
      <w:r w:rsidR="00377208">
        <w:t> </w:t>
      </w:r>
      <w:r>
        <w:t>podobě písemného prohlášení pojistitele obsahujícím závazek vyplatit zadavateli za podmínek stanovených v § 41 odst. 8 ZZVZ jistotu.</w:t>
      </w:r>
    </w:p>
    <w:p w14:paraId="32DE9F7D" w14:textId="689462BF" w:rsidR="00C81500" w:rsidRDefault="00C81500" w:rsidP="00C81500">
      <w:pPr>
        <w:pStyle w:val="Text1-1"/>
      </w:pPr>
      <w:r>
        <w:t>Je-li jistota poskytnuta formou bankovní záruky nebo pojištění záruky, je účastník zadávacího řízení povinen zajistit její platnost po celou dobu trvání zadávací lhůty. Nakládání s</w:t>
      </w:r>
      <w:r w:rsidR="00377208">
        <w:t> </w:t>
      </w:r>
      <w:r>
        <w:t>peněžní jistotou, resp. její vrácení, příp. propadnutí, upravuje § 41 ZZVZ.</w:t>
      </w:r>
    </w:p>
    <w:p w14:paraId="21993B2E" w14:textId="77777777" w:rsidR="00C81500" w:rsidRDefault="00C81500" w:rsidP="00C81500">
      <w:pPr>
        <w:pStyle w:val="Nadpis1-1"/>
        <w:jc w:val="both"/>
      </w:pPr>
      <w:bookmarkStart w:id="40" w:name="_Toc122588024"/>
      <w:r>
        <w:t>SOCIÁLNĚ A ENVIRONMENTÁLNĚ ODPOVĚDNÉ ZADÁVÁNÍ, INOVACE</w:t>
      </w:r>
      <w:bookmarkEnd w:id="40"/>
    </w:p>
    <w:p w14:paraId="0E80131B" w14:textId="4DC67918" w:rsidR="00C81500" w:rsidRDefault="00C81500" w:rsidP="00C81500">
      <w:pPr>
        <w:pStyle w:val="Text1-1"/>
      </w:pPr>
      <w:r>
        <w:t>Zadavatel při vytváření zadávacích podmínek postupoval tak, aby v</w:t>
      </w:r>
      <w:r w:rsidR="00377208">
        <w:t> </w:t>
      </w:r>
      <w:r>
        <w:t xml:space="preserve">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w:t>
      </w:r>
      <w:r w:rsidR="00377208">
        <w:t> </w:t>
      </w:r>
      <w:r>
        <w:t>tomu, že jednotlivé postupy odpovědného zadávání nebyly v</w:t>
      </w:r>
      <w:r w:rsidR="00377208">
        <w:t> </w:t>
      </w:r>
      <w:r>
        <w:t>ZZVZ ani v</w:t>
      </w:r>
      <w:r w:rsidR="00377208">
        <w:t> </w:t>
      </w:r>
      <w:r>
        <w:t>jiném zákoně taxativně vymezeny a současně je odpovědné zadávání stále se velmi dynamicky vyvíjejícím institutem veřejného zadávání, zadavatel při vytváření podmínek zvažoval použití zejména těch prvků odpovědného zadávání, které byly v</w:t>
      </w:r>
      <w:r w:rsidR="00377208">
        <w:t> </w:t>
      </w:r>
      <w:r>
        <w:t>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269998B" w14:textId="5B6384C8" w:rsidR="00C81500" w:rsidRDefault="00C81500" w:rsidP="00C81500">
      <w:pPr>
        <w:pStyle w:val="Text1-1"/>
      </w:pPr>
      <w:r>
        <w:lastRenderedPageBreak/>
        <w:t>Zadavatel aplikuje v</w:t>
      </w:r>
      <w:r w:rsidR="00377208">
        <w:t> </w:t>
      </w:r>
      <w:r>
        <w:t>zadávacím řízení níže uvedené prvky odpovědného zadávání:</w:t>
      </w:r>
    </w:p>
    <w:p w14:paraId="0834662E" w14:textId="018041E2" w:rsidR="00C81500" w:rsidRDefault="00C81500" w:rsidP="00C81500">
      <w:pPr>
        <w:pStyle w:val="Odrka1-1"/>
      </w:pPr>
      <w:r>
        <w:t>rovnocenné platební podmínky v</w:t>
      </w:r>
      <w:r w:rsidR="00377208">
        <w:t> </w:t>
      </w:r>
      <w:r>
        <w:t>rámci dodavatelského řetězce,</w:t>
      </w:r>
    </w:p>
    <w:p w14:paraId="5D40AFC7" w14:textId="77777777" w:rsidR="00C81500" w:rsidRDefault="00C81500" w:rsidP="00C81500">
      <w:pPr>
        <w:pStyle w:val="Odrka1-1"/>
      </w:pPr>
      <w:r>
        <w:t xml:space="preserve">jednání vedená </w:t>
      </w:r>
      <w:r w:rsidRPr="000C3276">
        <w:t>primárně distančním způsobem</w:t>
      </w:r>
      <w:r>
        <w:t>,</w:t>
      </w:r>
    </w:p>
    <w:p w14:paraId="15A4408F" w14:textId="77777777" w:rsidR="00C81500" w:rsidRDefault="00C81500" w:rsidP="00C81500">
      <w:pPr>
        <w:pStyle w:val="Odrka1-1"/>
      </w:pPr>
      <w:r>
        <w:t>studentské exkurze,</w:t>
      </w:r>
    </w:p>
    <w:p w14:paraId="594D6A91" w14:textId="65E6160D" w:rsidR="00C81500" w:rsidRDefault="00C81500" w:rsidP="00C81500">
      <w:pPr>
        <w:pStyle w:val="Odrka1-1"/>
      </w:pPr>
      <w:r w:rsidRPr="0060254E">
        <w:t>recyklaci kameniva vyzískávaného z</w:t>
      </w:r>
      <w:r w:rsidR="00377208">
        <w:t> </w:t>
      </w:r>
      <w:r w:rsidRPr="0060254E">
        <w:t>kolejového lože</w:t>
      </w:r>
      <w:r>
        <w:t xml:space="preserve">, </w:t>
      </w:r>
    </w:p>
    <w:p w14:paraId="09FE147F" w14:textId="2AF8D556" w:rsidR="00C81500" w:rsidRDefault="00C81500" w:rsidP="00C81500">
      <w:pPr>
        <w:pStyle w:val="Odrka1-1"/>
      </w:pPr>
      <w:r>
        <w:t>majetkoprávní vypořádání vedené v</w:t>
      </w:r>
      <w:r w:rsidR="00377208">
        <w:t> </w:t>
      </w:r>
      <w:r>
        <w:t>majetkoprávní aplikaci.</w:t>
      </w:r>
    </w:p>
    <w:p w14:paraId="7364FB1D" w14:textId="35DDD0F0" w:rsidR="00C81500" w:rsidRPr="007D382D" w:rsidRDefault="00C81500" w:rsidP="00C81500">
      <w:pPr>
        <w:pStyle w:val="Text1-1"/>
      </w:pPr>
      <w:r>
        <w:t xml:space="preserve">Výše uvedené prvky odpovědného zadávání </w:t>
      </w:r>
      <w:r w:rsidRPr="0031392A">
        <w:t xml:space="preserve">a povinnosti </w:t>
      </w:r>
      <w:r>
        <w:t xml:space="preserve">dodavatele </w:t>
      </w:r>
      <w:r w:rsidRPr="0031392A">
        <w:t>s</w:t>
      </w:r>
      <w:r w:rsidR="00377208">
        <w:t> </w:t>
      </w:r>
      <w:r>
        <w:t xml:space="preserve">nimi </w:t>
      </w:r>
      <w:r w:rsidRPr="0031392A">
        <w:t xml:space="preserve">spojené </w:t>
      </w:r>
      <w:r>
        <w:t xml:space="preserve">zadavatel stanovil </w:t>
      </w:r>
      <w:r w:rsidRPr="0031392A">
        <w:t>v</w:t>
      </w:r>
      <w:r w:rsidR="00377208">
        <w:t> </w:t>
      </w:r>
      <w:r w:rsidRPr="0031392A">
        <w:t xml:space="preserve">ustanoveních </w:t>
      </w:r>
      <w:r w:rsidRPr="009657CD">
        <w:t>článku 7. závazného</w:t>
      </w:r>
      <w:r>
        <w:t xml:space="preserve"> vzoru Smlouvy o dílo, jež tvoří díl 2, část 1 zadávací dokumentace.</w:t>
      </w:r>
    </w:p>
    <w:p w14:paraId="04028378" w14:textId="4FA83EB6" w:rsidR="00C81500" w:rsidRDefault="00C81500" w:rsidP="00C81500">
      <w:pPr>
        <w:pStyle w:val="Nadpis1-1"/>
        <w:jc w:val="both"/>
      </w:pPr>
      <w:bookmarkStart w:id="41" w:name="_Toc102380477"/>
      <w:bookmarkStart w:id="42" w:name="_Toc103683200"/>
      <w:bookmarkStart w:id="43" w:name="_Toc103932243"/>
      <w:bookmarkStart w:id="44" w:name="_Toc122588025"/>
      <w:r>
        <w:t>Další zadávací podmínky v</w:t>
      </w:r>
      <w:r w:rsidR="00377208">
        <w:t> </w:t>
      </w:r>
      <w:r>
        <w:t xml:space="preserve">návaznosti na sankce </w:t>
      </w:r>
      <w:r w:rsidRPr="00515FDB">
        <w:t>v</w:t>
      </w:r>
      <w:r w:rsidR="00377208">
        <w:t> </w:t>
      </w:r>
      <w:r>
        <w:t>souvislosti se situací na Ukrajině</w:t>
      </w:r>
      <w:bookmarkEnd w:id="41"/>
      <w:bookmarkEnd w:id="42"/>
      <w:bookmarkEnd w:id="43"/>
      <w:bookmarkEnd w:id="44"/>
    </w:p>
    <w:p w14:paraId="6F7A56DA" w14:textId="6C463C07" w:rsidR="00C81500" w:rsidRDefault="00C81500" w:rsidP="00C81500">
      <w:pPr>
        <w:pStyle w:val="Text1-1"/>
      </w:pPr>
      <w:r w:rsidRPr="00CD701B">
        <w:t>Dle článku 5k nařízení Rady (EU) č. 833/2014 ze dne 31. července 2014 o omezujících opatřeních vzhledem k</w:t>
      </w:r>
      <w:r w:rsidR="00377208">
        <w:t> </w:t>
      </w:r>
      <w:r w:rsidRPr="00CD701B">
        <w:t>činnostem Ruska destabilizujícím situaci na Ukrajině, ve znění pozdějších předpisů</w:t>
      </w:r>
      <w:r>
        <w:rPr>
          <w:rStyle w:val="Znakapoznpodarou"/>
        </w:rPr>
        <w:footnoteReference w:id="7"/>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4362D53E" w14:textId="660F289C" w:rsidR="00C81500" w:rsidRDefault="00C81500" w:rsidP="00C81500">
      <w:pPr>
        <w:pStyle w:val="Text1-1"/>
        <w:numPr>
          <w:ilvl w:val="0"/>
          <w:numId w:val="18"/>
        </w:numPr>
      </w:pPr>
      <w:r>
        <w:t>jakémukoli ruskému státnímu příslušníkovi, fyzické či právnické osobě nebo subjektu či orgánu se sídlem v</w:t>
      </w:r>
      <w:r w:rsidR="00377208">
        <w:t> </w:t>
      </w:r>
      <w:r>
        <w:t>Rusku,</w:t>
      </w:r>
    </w:p>
    <w:p w14:paraId="419B82AA" w14:textId="366FA0C6" w:rsidR="00C81500" w:rsidRDefault="00C81500" w:rsidP="00C81500">
      <w:pPr>
        <w:pStyle w:val="Text1-1"/>
        <w:numPr>
          <w:ilvl w:val="0"/>
          <w:numId w:val="18"/>
        </w:numPr>
        <w:spacing w:before="120"/>
      </w:pPr>
      <w:r>
        <w:t>právnické osobě, subjektu nebo orgánu, které jsou z</w:t>
      </w:r>
      <w:r w:rsidR="00377208">
        <w:t> </w:t>
      </w:r>
      <w:r>
        <w:t>více než 50 % přímo či nepřímo vlastněny některým ze subjektů uvedených v</w:t>
      </w:r>
      <w:r w:rsidR="00377208">
        <w:t> </w:t>
      </w:r>
      <w:r>
        <w:t>písmeni a) tohoto odstavce, nebo</w:t>
      </w:r>
    </w:p>
    <w:p w14:paraId="05F0971E" w14:textId="4735DB6B" w:rsidR="00C81500" w:rsidRDefault="00C81500" w:rsidP="00C81500">
      <w:pPr>
        <w:pStyle w:val="Text1-1"/>
        <w:numPr>
          <w:ilvl w:val="0"/>
          <w:numId w:val="18"/>
        </w:numPr>
      </w:pPr>
      <w:r>
        <w:t>fyzické nebo právnické osobě, subjektu nebo orgánu, které jednají jménem nebo na pokyn některého ze subjektů uvedených v</w:t>
      </w:r>
      <w:r w:rsidR="00377208">
        <w:t> </w:t>
      </w:r>
      <w:r>
        <w:t>písmeni a) nebo b) tohoto odstavce,</w:t>
      </w:r>
    </w:p>
    <w:p w14:paraId="79E207D4" w14:textId="1E84D1E3" w:rsidR="00C81500" w:rsidRDefault="00C81500" w:rsidP="00C8150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w:t>
      </w:r>
      <w:r w:rsidR="00377208">
        <w:t> </w:t>
      </w:r>
      <w:r>
        <w:t>nimi.</w:t>
      </w:r>
    </w:p>
    <w:p w14:paraId="6F53371D" w14:textId="579B80A4" w:rsidR="00C81500" w:rsidRPr="00404ACA" w:rsidRDefault="00C81500" w:rsidP="00C81500">
      <w:pPr>
        <w:pStyle w:val="Text1-1"/>
      </w:pPr>
      <w:r>
        <w:t xml:space="preserve">Zadavatel požaduje, aby účastník </w:t>
      </w:r>
      <w:r w:rsidRPr="00247FAF">
        <w:rPr>
          <w:rFonts w:eastAsia="Times New Roman" w:cs="Times New Roman"/>
          <w:lang w:eastAsia="cs-CZ"/>
        </w:rPr>
        <w:t>sám jakožto dodavatel, případně dodavatelé v</w:t>
      </w:r>
      <w:r w:rsidR="00377208">
        <w:rPr>
          <w:rFonts w:eastAsia="Times New Roman" w:cs="Times New Roman"/>
          <w:lang w:eastAsia="cs-CZ"/>
        </w:rPr>
        <w:t> </w:t>
      </w:r>
      <w:r w:rsidRPr="00247FAF">
        <w:rPr>
          <w:rFonts w:eastAsia="Times New Roman" w:cs="Times New Roman"/>
          <w:lang w:eastAsia="cs-CZ"/>
        </w:rPr>
        <w:t>jeho rám</w:t>
      </w:r>
      <w:r>
        <w:rPr>
          <w:rFonts w:eastAsia="Times New Roman" w:cs="Times New Roman"/>
          <w:lang w:eastAsia="cs-CZ"/>
        </w:rPr>
        <w:t>ci sdružení za účelem účasti v</w:t>
      </w:r>
      <w:r w:rsidR="00377208">
        <w:rPr>
          <w:rFonts w:eastAsia="Times New Roman" w:cs="Times New Roman"/>
          <w:lang w:eastAsia="cs-CZ"/>
        </w:rPr>
        <w:t> </w:t>
      </w:r>
      <w:r>
        <w:rPr>
          <w:rFonts w:eastAsia="Times New Roman" w:cs="Times New Roman"/>
          <w:lang w:eastAsia="cs-CZ"/>
        </w:rPr>
        <w:t>z</w:t>
      </w:r>
      <w:r w:rsidRPr="00247FAF">
        <w:rPr>
          <w:rFonts w:eastAsia="Times New Roman" w:cs="Times New Roman"/>
          <w:lang w:eastAsia="cs-CZ"/>
        </w:rPr>
        <w:t>adávacím řízení</w:t>
      </w:r>
      <w:r>
        <w:t>, ani žádný z</w:t>
      </w:r>
      <w:r w:rsidR="00377208">
        <w:t> </w:t>
      </w:r>
      <w:r>
        <w:t>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66765156" w14:textId="3EB31036" w:rsidR="00C81500" w:rsidRPr="00666E83" w:rsidRDefault="00C81500" w:rsidP="00C81500">
      <w:pPr>
        <w:pStyle w:val="Text1-1"/>
      </w:pPr>
      <w:r w:rsidRPr="00CD701B">
        <w:rPr>
          <w:rFonts w:eastAsia="Verdana" w:cstheme="majorBidi"/>
          <w:noProof/>
          <w:szCs w:val="26"/>
        </w:rPr>
        <w:t>Dle čl. 2 nařízení Rady (EU) č. 269/2014 ze dne 17. března 2014, o omezujících opatřeních vzhledem k</w:t>
      </w:r>
      <w:r w:rsidR="00377208">
        <w:rPr>
          <w:rFonts w:eastAsia="Verdana" w:cstheme="majorBidi"/>
          <w:noProof/>
          <w:szCs w:val="26"/>
        </w:rPr>
        <w:t> </w:t>
      </w:r>
      <w:r w:rsidRPr="00CD701B">
        <w:rPr>
          <w:rFonts w:eastAsia="Verdana" w:cstheme="majorBidi"/>
          <w:noProof/>
          <w:szCs w:val="26"/>
        </w:rPr>
        <w:t xml:space="preserve">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w:t>
      </w:r>
      <w:r w:rsidR="00377208">
        <w:t> </w:t>
      </w:r>
      <w:r w:rsidRPr="00666E83">
        <w:t>tomuto Nařízení č. 269/2014 (tzv. sankční seznamy)</w:t>
      </w:r>
      <w:r w:rsidRPr="00666E83">
        <w:rPr>
          <w:rStyle w:val="Znakapoznpodarou"/>
        </w:rPr>
        <w:footnoteReference w:id="8"/>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w:t>
      </w:r>
      <w:r w:rsidR="00377208">
        <w:t> </w:t>
      </w:r>
      <w:r w:rsidRPr="00666E83">
        <w:t>nimi spojeným uvedeným v</w:t>
      </w:r>
      <w:r w:rsidR="00377208">
        <w:t> </w:t>
      </w:r>
      <w:r w:rsidRPr="00666E83">
        <w:t>příloze I Nařízení nebo v</w:t>
      </w:r>
      <w:r w:rsidR="00377208">
        <w:t> </w:t>
      </w:r>
      <w:r w:rsidRPr="00666E83">
        <w:t xml:space="preserve">jejich prospěch (dále jen </w:t>
      </w:r>
      <w:r w:rsidRPr="00666E83">
        <w:rPr>
          <w:rFonts w:eastAsia="Verdana" w:cstheme="majorBidi"/>
          <w:noProof/>
          <w:szCs w:val="26"/>
        </w:rPr>
        <w:t>„Osoby vedené na sankčních seznamech“</w:t>
      </w:r>
      <w:r w:rsidRPr="00666E83">
        <w:t>).</w:t>
      </w:r>
    </w:p>
    <w:p w14:paraId="641B4F8B" w14:textId="6B72FED2" w:rsidR="00C81500" w:rsidRDefault="00C81500" w:rsidP="00C81500">
      <w:pPr>
        <w:pStyle w:val="Text1-1"/>
      </w:pPr>
      <w:r>
        <w:t xml:space="preserve">Zadavatel dále požaduje, aby účastník </w:t>
      </w:r>
      <w:r w:rsidRPr="00247FAF">
        <w:rPr>
          <w:rFonts w:eastAsia="Times New Roman" w:cs="Times New Roman"/>
          <w:lang w:eastAsia="cs-CZ"/>
        </w:rPr>
        <w:t>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w:t>
      </w:r>
      <w:r>
        <w:rPr>
          <w:rFonts w:eastAsia="Times New Roman" w:cs="Times New Roman"/>
          <w:lang w:eastAsia="cs-CZ"/>
        </w:rPr>
        <w:t>ení za účelem účasti v</w:t>
      </w:r>
      <w:r w:rsidR="00377208">
        <w:rPr>
          <w:rFonts w:eastAsia="Times New Roman" w:cs="Times New Roman"/>
          <w:lang w:eastAsia="cs-CZ"/>
        </w:rPr>
        <w:t> </w:t>
      </w:r>
      <w:r>
        <w:rPr>
          <w:rFonts w:eastAsia="Times New Roman" w:cs="Times New Roman"/>
          <w:lang w:eastAsia="cs-CZ"/>
        </w:rPr>
        <w:t>z</w:t>
      </w:r>
      <w:r w:rsidRPr="00247FAF">
        <w:rPr>
          <w:rFonts w:eastAsia="Times New Roman" w:cs="Times New Roman"/>
          <w:lang w:eastAsia="cs-CZ"/>
        </w:rPr>
        <w:t>adávacím řízení</w:t>
      </w:r>
      <w:r>
        <w:t>, ani žádný z</w:t>
      </w:r>
      <w:r w:rsidR="00377208">
        <w:t> </w:t>
      </w:r>
      <w:r>
        <w:t xml:space="preserve">jeho </w:t>
      </w:r>
      <w:r>
        <w:lastRenderedPageBreak/>
        <w:t>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6C778A4" w14:textId="77777777" w:rsidR="00C81500" w:rsidRDefault="00C81500" w:rsidP="00C81500">
      <w:pPr>
        <w:pStyle w:val="Text1-1"/>
      </w:pPr>
      <w:r>
        <w:t>Splnění zadávacích podmínek stanovených zadavatelem dle tohoto článku prokáže účastník předložením čestného prohlášení, jehož vzorové znění je přílohou č. 12 těchto Pokynů,</w:t>
      </w:r>
      <w:r w:rsidRPr="007E738C">
        <w:t xml:space="preserve"> v</w:t>
      </w:r>
      <w:r>
        <w:t>e</w:t>
      </w:r>
      <w:r w:rsidRPr="007E738C">
        <w:t xml:space="preserve"> </w:t>
      </w:r>
      <w:r>
        <w:t>své nabídce.</w:t>
      </w:r>
    </w:p>
    <w:p w14:paraId="2D6BE9B2" w14:textId="29616140" w:rsidR="00C81500" w:rsidRDefault="00C81500" w:rsidP="00C81500">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w:t>
      </w:r>
      <w:r w:rsidR="00377208">
        <w:t> </w:t>
      </w:r>
      <w:r w:rsidRPr="00F35FBD">
        <w:t>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w:t>
      </w:r>
      <w:r w:rsidR="00377208">
        <w:t> </w:t>
      </w:r>
      <w:r>
        <w:t>tomto článku.</w:t>
      </w:r>
    </w:p>
    <w:p w14:paraId="1FF11B65" w14:textId="2D161D79" w:rsidR="00C81500" w:rsidRPr="00243EEF" w:rsidRDefault="00C81500" w:rsidP="00C81500">
      <w:pPr>
        <w:pStyle w:val="Text1-1"/>
      </w:pPr>
      <w:r w:rsidRPr="00FA4410">
        <w:t>V</w:t>
      </w:r>
      <w:r w:rsidR="00377208">
        <w:t> </w:t>
      </w:r>
      <w:r w:rsidRPr="00FA4410">
        <w:t>případě postupu účastníka v</w:t>
      </w:r>
      <w:r w:rsidR="00377208">
        <w:t> </w:t>
      </w:r>
      <w:r w:rsidRPr="00FA4410">
        <w:t>rozporu s</w:t>
      </w:r>
      <w:r w:rsidR="00377208">
        <w:t> </w:t>
      </w:r>
      <w:r>
        <w:t xml:space="preserve">tímto článkem </w:t>
      </w:r>
      <w:r w:rsidRPr="00FA4410">
        <w:t>bude účastník vyloučen ze zadávacího řízení</w:t>
      </w:r>
      <w:r>
        <w:t>.</w:t>
      </w:r>
    </w:p>
    <w:p w14:paraId="7FB4C156" w14:textId="77777777" w:rsidR="00C81500" w:rsidRDefault="00C81500" w:rsidP="00C81500">
      <w:pPr>
        <w:pStyle w:val="Nadpis1-1"/>
      </w:pPr>
      <w:bookmarkStart w:id="45" w:name="_Toc122588026"/>
      <w:r>
        <w:t>PŘÍLOHY TĚCHTO POKYNŮ</w:t>
      </w:r>
      <w:bookmarkEnd w:id="45"/>
    </w:p>
    <w:p w14:paraId="546A03AA" w14:textId="77777777" w:rsidR="00C81500" w:rsidRDefault="00C81500" w:rsidP="00C81500">
      <w:pPr>
        <w:pStyle w:val="Textbezslovn"/>
        <w:tabs>
          <w:tab w:val="left" w:pos="2127"/>
        </w:tabs>
        <w:spacing w:after="0"/>
        <w:ind w:left="2127" w:hanging="1390"/>
      </w:pPr>
      <w:bookmarkStart w:id="46" w:name="_Hlk121394132"/>
      <w:r>
        <w:t>Příloha č. 1</w:t>
      </w:r>
      <w:r>
        <w:tab/>
        <w:t xml:space="preserve">Všeobecné informace o dodavateli </w:t>
      </w:r>
    </w:p>
    <w:p w14:paraId="021B81AE" w14:textId="77777777" w:rsidR="00C81500" w:rsidRDefault="00C81500" w:rsidP="00C81500">
      <w:pPr>
        <w:pStyle w:val="Textbezslovn"/>
        <w:tabs>
          <w:tab w:val="left" w:pos="2127"/>
        </w:tabs>
        <w:spacing w:after="0"/>
        <w:ind w:left="2127" w:hanging="1390"/>
      </w:pPr>
      <w:r>
        <w:t>Příloha č. 2</w:t>
      </w:r>
      <w:r>
        <w:tab/>
        <w:t>Seznam poddodavatelů</w:t>
      </w:r>
    </w:p>
    <w:p w14:paraId="744A996B" w14:textId="77777777" w:rsidR="00C81500" w:rsidRDefault="00C81500" w:rsidP="00C81500">
      <w:pPr>
        <w:pStyle w:val="Textbezslovn"/>
        <w:tabs>
          <w:tab w:val="left" w:pos="2127"/>
        </w:tabs>
        <w:spacing w:after="0"/>
        <w:ind w:left="2127" w:hanging="1390"/>
      </w:pPr>
      <w:r>
        <w:t xml:space="preserve">Příloha č. 3 </w:t>
      </w:r>
      <w:r>
        <w:tab/>
        <w:t>Údaje o společnosti dodavatelů podávajících nabídku společně</w:t>
      </w:r>
    </w:p>
    <w:p w14:paraId="6CEC9A54" w14:textId="77777777" w:rsidR="00C81500" w:rsidRDefault="00C81500" w:rsidP="00C81500">
      <w:pPr>
        <w:pStyle w:val="Textbezslovn"/>
        <w:tabs>
          <w:tab w:val="left" w:pos="2127"/>
        </w:tabs>
        <w:spacing w:after="0"/>
        <w:ind w:left="2127" w:hanging="1390"/>
      </w:pPr>
      <w:r>
        <w:t>Příloha č. 4</w:t>
      </w:r>
      <w:r>
        <w:tab/>
        <w:t>Seznam stavebních prací</w:t>
      </w:r>
    </w:p>
    <w:p w14:paraId="4BE96E0B" w14:textId="77777777" w:rsidR="00C81500" w:rsidRDefault="00C81500" w:rsidP="00C81500">
      <w:pPr>
        <w:pStyle w:val="Textbezslovn"/>
        <w:tabs>
          <w:tab w:val="left" w:pos="2127"/>
        </w:tabs>
        <w:spacing w:after="0"/>
        <w:ind w:left="2127" w:hanging="1390"/>
      </w:pPr>
      <w:r>
        <w:t xml:space="preserve">Příloha č. 5 </w:t>
      </w:r>
      <w:r>
        <w:tab/>
        <w:t xml:space="preserve">Seznam odborného personálu dodavatele </w:t>
      </w:r>
    </w:p>
    <w:p w14:paraId="552F7AA1" w14:textId="77777777" w:rsidR="00C81500" w:rsidRDefault="00C81500" w:rsidP="00C81500">
      <w:pPr>
        <w:pStyle w:val="Textbezslovn"/>
        <w:tabs>
          <w:tab w:val="left" w:pos="2127"/>
        </w:tabs>
        <w:spacing w:after="0"/>
        <w:ind w:left="2127" w:hanging="1390"/>
      </w:pPr>
      <w:r>
        <w:t>Příloha č. 6</w:t>
      </w:r>
      <w:r>
        <w:tab/>
        <w:t>Vzor profesního životopisu</w:t>
      </w:r>
    </w:p>
    <w:p w14:paraId="19805C24" w14:textId="77777777" w:rsidR="00C81500" w:rsidRDefault="00C81500" w:rsidP="00C81500">
      <w:pPr>
        <w:pStyle w:val="Textbezslovn"/>
        <w:tabs>
          <w:tab w:val="left" w:pos="2127"/>
        </w:tabs>
        <w:spacing w:after="0"/>
        <w:ind w:left="2127" w:hanging="1390"/>
      </w:pPr>
      <w:r>
        <w:t>Příloha č. 7</w:t>
      </w:r>
      <w:r>
        <w:tab/>
        <w:t>Vzor čestného prohlášení o splnění části základní způsobilosti</w:t>
      </w:r>
    </w:p>
    <w:p w14:paraId="6C5B88E6" w14:textId="77777777" w:rsidR="00C81500" w:rsidRDefault="00C81500" w:rsidP="00C81500">
      <w:pPr>
        <w:pStyle w:val="Textbezslovn"/>
        <w:tabs>
          <w:tab w:val="left" w:pos="2127"/>
        </w:tabs>
        <w:spacing w:after="0"/>
        <w:ind w:left="2127" w:hanging="1390"/>
      </w:pPr>
      <w:r>
        <w:t>Příloha č. 8</w:t>
      </w:r>
      <w:r>
        <w:tab/>
        <w:t>Informace o tom, zda budou na staveništi působit zaměstnanci více než jednoho zhotovitele</w:t>
      </w:r>
    </w:p>
    <w:p w14:paraId="0E9FC5C3" w14:textId="47062900" w:rsidR="00C81500" w:rsidRDefault="00C81500" w:rsidP="00C81500">
      <w:pPr>
        <w:pStyle w:val="Textbezslovn"/>
        <w:tabs>
          <w:tab w:val="left" w:pos="2127"/>
        </w:tabs>
        <w:spacing w:after="0"/>
        <w:ind w:left="2127" w:hanging="1390"/>
      </w:pPr>
      <w:r>
        <w:t>Příloha č. 9</w:t>
      </w:r>
      <w:r>
        <w:tab/>
        <w:t>Seznam jiných osob k</w:t>
      </w:r>
      <w:r w:rsidR="00377208">
        <w:t> </w:t>
      </w:r>
      <w:r>
        <w:t>prokázání kvalifikace</w:t>
      </w:r>
    </w:p>
    <w:p w14:paraId="22727407" w14:textId="77777777" w:rsidR="00C81500" w:rsidRDefault="00C81500" w:rsidP="00C81500">
      <w:pPr>
        <w:pStyle w:val="Textbezslovn"/>
        <w:tabs>
          <w:tab w:val="left" w:pos="2127"/>
        </w:tabs>
        <w:spacing w:after="0"/>
        <w:ind w:left="2127" w:hanging="1390"/>
      </w:pPr>
      <w:r>
        <w:t>Příloha č. 10</w:t>
      </w:r>
      <w:r>
        <w:tab/>
        <w:t>Vzor čestného prohlášení o výši obratu</w:t>
      </w:r>
    </w:p>
    <w:p w14:paraId="1BD9EE23" w14:textId="0E5C8B5E" w:rsidR="00C81500" w:rsidRDefault="00C81500" w:rsidP="00C81500">
      <w:pPr>
        <w:pStyle w:val="Textbezslovn"/>
        <w:tabs>
          <w:tab w:val="left" w:pos="2127"/>
        </w:tabs>
        <w:spacing w:after="0"/>
        <w:ind w:left="2127" w:hanging="1390"/>
      </w:pPr>
      <w:r>
        <w:t>Příloha č. 11</w:t>
      </w:r>
      <w:r>
        <w:tab/>
      </w:r>
      <w:r w:rsidR="00D37282" w:rsidRPr="00D37282">
        <w:t>Vzor čestného prohlášení – přehled technických zařízení (strojů)</w:t>
      </w:r>
    </w:p>
    <w:p w14:paraId="12917408" w14:textId="58DA844D" w:rsidR="00C81500" w:rsidRDefault="00C81500" w:rsidP="00C81500">
      <w:pPr>
        <w:pStyle w:val="Textbezslovn"/>
        <w:tabs>
          <w:tab w:val="left" w:pos="2127"/>
        </w:tabs>
        <w:spacing w:after="0"/>
        <w:ind w:left="2127" w:hanging="1390"/>
      </w:pPr>
      <w:r>
        <w:t>Příloha č. 12</w:t>
      </w:r>
      <w:r>
        <w:tab/>
      </w:r>
      <w:r w:rsidRPr="00010882">
        <w:t>Čestné prohlášení o splnění podmínek v</w:t>
      </w:r>
      <w:r w:rsidR="00377208">
        <w:t> </w:t>
      </w:r>
      <w:r w:rsidRPr="00010882">
        <w:t>souvislosti se situací na Ukrajině</w:t>
      </w:r>
    </w:p>
    <w:p w14:paraId="711D1D09" w14:textId="77777777" w:rsidR="00C81500" w:rsidRDefault="00C81500" w:rsidP="00C81500">
      <w:pPr>
        <w:pStyle w:val="Textbezslovn"/>
        <w:tabs>
          <w:tab w:val="left" w:pos="2127"/>
        </w:tabs>
        <w:spacing w:after="0"/>
        <w:ind w:left="2127" w:hanging="1390"/>
      </w:pPr>
      <w:r>
        <w:t>Příloha č. 13</w:t>
      </w:r>
      <w:r>
        <w:tab/>
        <w:t>Formulář ke kritériu „Naplnění projektových cílů zadavatele a identifikace a řízení rizik“ (formulář do anonymní části nabídky)</w:t>
      </w:r>
    </w:p>
    <w:p w14:paraId="04EFE313" w14:textId="77777777" w:rsidR="00C81500" w:rsidRDefault="00C81500" w:rsidP="00C81500">
      <w:pPr>
        <w:pStyle w:val="Textbezslovn"/>
        <w:tabs>
          <w:tab w:val="left" w:pos="2127"/>
        </w:tabs>
        <w:spacing w:after="0"/>
        <w:ind w:left="2127" w:hanging="1390"/>
      </w:pPr>
      <w:r>
        <w:t>Příloha č. 14</w:t>
      </w:r>
      <w:r>
        <w:tab/>
        <w:t>Kontrolní list ke kritériu „Naplnění projektových cílů zadavatele a identifikace a řízení rizik“</w:t>
      </w:r>
    </w:p>
    <w:p w14:paraId="01E70CAC" w14:textId="0CDDB6CF" w:rsidR="00C81500" w:rsidRDefault="00C81500" w:rsidP="00C81500">
      <w:pPr>
        <w:pStyle w:val="Textbezslovn"/>
        <w:tabs>
          <w:tab w:val="left" w:pos="2127"/>
        </w:tabs>
        <w:spacing w:after="0"/>
        <w:ind w:left="2127" w:hanging="1390"/>
      </w:pPr>
      <w:r>
        <w:t>Příloha č. 15</w:t>
      </w:r>
      <w:r>
        <w:tab/>
        <w:t>Kontrolní list ke kritériu „</w:t>
      </w:r>
      <w:r w:rsidRPr="0083677A">
        <w:t>Schopnost stavbyvedoucího přispět k</w:t>
      </w:r>
      <w:r w:rsidR="00377208">
        <w:t> </w:t>
      </w:r>
      <w:r w:rsidRPr="0083677A">
        <w:t>realizaci projektu</w:t>
      </w:r>
      <w:r>
        <w:t>“</w:t>
      </w:r>
    </w:p>
    <w:p w14:paraId="17DDE1E0" w14:textId="77777777" w:rsidR="00C81500" w:rsidRDefault="00C81500" w:rsidP="00C81500">
      <w:pPr>
        <w:pStyle w:val="Textbezslovn"/>
        <w:tabs>
          <w:tab w:val="left" w:pos="2127"/>
        </w:tabs>
        <w:spacing w:after="0"/>
        <w:ind w:left="2127" w:hanging="1390"/>
      </w:pPr>
      <w:r>
        <w:t xml:space="preserve">Příloha č. 16    Navržený plán výluk (číselný nástroj do anonymní části nabídky) </w:t>
      </w:r>
    </w:p>
    <w:p w14:paraId="44D861D0" w14:textId="6EDC19FB" w:rsidR="00D37282" w:rsidRDefault="00D37282" w:rsidP="00C81500">
      <w:pPr>
        <w:pStyle w:val="Textbezslovn"/>
        <w:tabs>
          <w:tab w:val="left" w:pos="2127"/>
        </w:tabs>
        <w:spacing w:after="0"/>
        <w:ind w:left="2127" w:hanging="1390"/>
      </w:pPr>
      <w:r>
        <w:t>Příloha č. 1</w:t>
      </w:r>
      <w:r w:rsidR="003579D1">
        <w:t>7</w:t>
      </w:r>
      <w:r>
        <w:t xml:space="preserve">    Shrnutí průběhu a výsledků předběžné tržní konzultace</w:t>
      </w:r>
    </w:p>
    <w:bookmarkEnd w:id="46"/>
    <w:p w14:paraId="483E04A4" w14:textId="77777777" w:rsidR="00C81500" w:rsidRDefault="00C81500" w:rsidP="00C81500">
      <w:pPr>
        <w:pStyle w:val="Textbezslovn"/>
        <w:tabs>
          <w:tab w:val="left" w:pos="2127"/>
        </w:tabs>
        <w:spacing w:after="0"/>
        <w:ind w:left="2127" w:hanging="1390"/>
      </w:pPr>
    </w:p>
    <w:p w14:paraId="0E44E1F2" w14:textId="77777777" w:rsidR="00C81500" w:rsidRDefault="00C81500" w:rsidP="00C81500">
      <w:pPr>
        <w:pStyle w:val="Textbezslovn"/>
        <w:spacing w:after="0"/>
      </w:pPr>
    </w:p>
    <w:p w14:paraId="039CB6A4" w14:textId="77777777" w:rsidR="00C81500" w:rsidRDefault="00C81500" w:rsidP="00C81500">
      <w:pPr>
        <w:pStyle w:val="Textbezslovn"/>
        <w:spacing w:after="0"/>
      </w:pPr>
    </w:p>
    <w:p w14:paraId="2E176E1F" w14:textId="2172B74D" w:rsidR="00C81500" w:rsidRDefault="00C81500" w:rsidP="00C81500">
      <w:pPr>
        <w:pStyle w:val="Textbezslovn"/>
        <w:spacing w:after="0"/>
      </w:pPr>
      <w:r>
        <w:t>V</w:t>
      </w:r>
      <w:r w:rsidR="00377208">
        <w:t> </w:t>
      </w:r>
      <w:r>
        <w:t>Praze dne ……………………</w:t>
      </w:r>
    </w:p>
    <w:p w14:paraId="53E86C1C" w14:textId="77777777" w:rsidR="00C81500" w:rsidRDefault="00C81500" w:rsidP="00C81500">
      <w:pPr>
        <w:pStyle w:val="Textbezslovn"/>
        <w:spacing w:after="0"/>
      </w:pPr>
    </w:p>
    <w:p w14:paraId="168847A4" w14:textId="77777777" w:rsidR="00C81500" w:rsidRDefault="00C81500" w:rsidP="00C81500">
      <w:pPr>
        <w:pStyle w:val="Textbezslovn"/>
        <w:spacing w:after="0"/>
      </w:pPr>
    </w:p>
    <w:p w14:paraId="05310D6A" w14:textId="77777777" w:rsidR="00C81500" w:rsidRDefault="00C81500" w:rsidP="00C81500">
      <w:pPr>
        <w:pStyle w:val="Textbezslovn"/>
        <w:spacing w:after="0"/>
      </w:pPr>
    </w:p>
    <w:p w14:paraId="45DC3CC7" w14:textId="77777777" w:rsidR="00C81500" w:rsidRDefault="00C81500" w:rsidP="00C81500">
      <w:pPr>
        <w:pStyle w:val="Textbezslovn"/>
        <w:spacing w:after="0"/>
      </w:pPr>
    </w:p>
    <w:p w14:paraId="2D146AA5" w14:textId="77777777" w:rsidR="00C81500" w:rsidRDefault="00C81500" w:rsidP="00C81500">
      <w:pPr>
        <w:pStyle w:val="Textbezslovn"/>
        <w:spacing w:after="0"/>
      </w:pPr>
      <w:r>
        <w:t>…………………………………………….</w:t>
      </w:r>
    </w:p>
    <w:p w14:paraId="034C194E" w14:textId="77777777" w:rsidR="00C81500" w:rsidRDefault="00C81500" w:rsidP="00C81500">
      <w:pPr>
        <w:pStyle w:val="Textbezslovn"/>
        <w:spacing w:after="0"/>
      </w:pPr>
      <w:r>
        <w:t>Ing. Mojmír Nejezchleb</w:t>
      </w:r>
    </w:p>
    <w:p w14:paraId="19738541" w14:textId="77777777" w:rsidR="00C81500" w:rsidRDefault="00C81500" w:rsidP="00C81500">
      <w:pPr>
        <w:pStyle w:val="Textbezslovn"/>
        <w:spacing w:after="0"/>
      </w:pPr>
      <w:r>
        <w:t>náměstek generálního ředitele pro modernizaci dráhy</w:t>
      </w:r>
    </w:p>
    <w:p w14:paraId="7FCBBFC4" w14:textId="77777777" w:rsidR="00C81500" w:rsidRDefault="00C81500" w:rsidP="00C81500">
      <w:pPr>
        <w:pStyle w:val="Textbezslovn"/>
        <w:spacing w:after="0"/>
      </w:pPr>
      <w:r>
        <w:t>Správa železnic, státní organizace</w:t>
      </w:r>
    </w:p>
    <w:p w14:paraId="4688B90A" w14:textId="77777777" w:rsidR="00C81500" w:rsidRDefault="00C81500" w:rsidP="00C81500">
      <w:pPr>
        <w:pStyle w:val="Nadpisbezsl1-1"/>
      </w:pPr>
      <w:r>
        <w:br w:type="page"/>
      </w:r>
      <w:r>
        <w:lastRenderedPageBreak/>
        <w:t>Příloha č. 1</w:t>
      </w:r>
    </w:p>
    <w:p w14:paraId="062F91C6" w14:textId="77777777" w:rsidR="00C81500" w:rsidRPr="00FE4333" w:rsidRDefault="00C81500" w:rsidP="00C81500">
      <w:pPr>
        <w:pStyle w:val="Nadpisbezsl1-2"/>
        <w:rPr>
          <w:rStyle w:val="Tun9b"/>
          <w:b/>
        </w:rPr>
      </w:pPr>
      <w:r w:rsidRPr="00FE4333">
        <w:rPr>
          <w:rStyle w:val="Tun9b"/>
          <w:b/>
        </w:rPr>
        <w:t xml:space="preserve">Všeobecné informace o dodavateli </w:t>
      </w:r>
    </w:p>
    <w:p w14:paraId="69F803F0" w14:textId="77777777" w:rsidR="00C81500" w:rsidRDefault="00C81500" w:rsidP="00C81500">
      <w:pPr>
        <w:pStyle w:val="Textbezslovn"/>
        <w:ind w:left="28"/>
      </w:pPr>
    </w:p>
    <w:p w14:paraId="6ABBF211" w14:textId="77777777" w:rsidR="00C81500" w:rsidRDefault="00C81500" w:rsidP="00C81500">
      <w:pPr>
        <w:pStyle w:val="Textbezslovn"/>
        <w:ind w:left="28"/>
      </w:pPr>
      <w:r>
        <w:t>Obchodní firma [</w:t>
      </w:r>
      <w:r w:rsidRPr="00DE6A35">
        <w:rPr>
          <w:b/>
          <w:highlight w:val="yellow"/>
        </w:rPr>
        <w:t>DOPLNÍ DODAVATEL</w:t>
      </w:r>
      <w:r>
        <w:t>]</w:t>
      </w:r>
    </w:p>
    <w:p w14:paraId="474254E3" w14:textId="77777777" w:rsidR="00C81500" w:rsidRDefault="00C81500" w:rsidP="00C81500">
      <w:pPr>
        <w:pStyle w:val="Textbezslovn"/>
        <w:ind w:left="28"/>
      </w:pPr>
      <w:r>
        <w:t>Sídlo [</w:t>
      </w:r>
      <w:r w:rsidRPr="00564DDD">
        <w:rPr>
          <w:highlight w:val="yellow"/>
        </w:rPr>
        <w:t>DOPLNÍ DODAVATEL</w:t>
      </w:r>
      <w:r>
        <w:t>]</w:t>
      </w:r>
    </w:p>
    <w:p w14:paraId="56BF52B8" w14:textId="77777777" w:rsidR="00C81500" w:rsidRDefault="00C81500" w:rsidP="00C81500">
      <w:pPr>
        <w:pStyle w:val="Textbezslovn"/>
        <w:ind w:left="28"/>
      </w:pPr>
      <w:r>
        <w:t>IČO: [</w:t>
      </w:r>
      <w:r w:rsidRPr="00564DDD">
        <w:rPr>
          <w:highlight w:val="yellow"/>
        </w:rPr>
        <w:t>DOPLNÍ DODAVATEL</w:t>
      </w:r>
      <w:r>
        <w:t>] DIČ: [</w:t>
      </w:r>
      <w:r w:rsidRPr="00564DDD">
        <w:rPr>
          <w:highlight w:val="yellow"/>
        </w:rPr>
        <w:t>DOPLNÍ DODAVATEL</w:t>
      </w:r>
      <w:r>
        <w:t>]</w:t>
      </w:r>
    </w:p>
    <w:p w14:paraId="04D536E9" w14:textId="77777777" w:rsidR="00C81500" w:rsidRDefault="00C81500" w:rsidP="00C81500">
      <w:pPr>
        <w:pStyle w:val="Textbezslovn"/>
        <w:ind w:left="28"/>
      </w:pPr>
      <w:r>
        <w:t>Právní forma [</w:t>
      </w:r>
      <w:r w:rsidRPr="00564DDD">
        <w:rPr>
          <w:highlight w:val="yellow"/>
        </w:rPr>
        <w:t>DOPLNÍ DODAVATEL</w:t>
      </w:r>
      <w:r>
        <w:t>]</w:t>
      </w:r>
    </w:p>
    <w:p w14:paraId="02A848DD" w14:textId="77777777" w:rsidR="00C81500" w:rsidRDefault="00C81500" w:rsidP="00C81500">
      <w:pPr>
        <w:pStyle w:val="Textbezslovn"/>
        <w:ind w:left="28"/>
      </w:pPr>
      <w:r>
        <w:t>Státní příslušnost (země registrace) dodavatele [</w:t>
      </w:r>
      <w:r w:rsidRPr="00564DDD">
        <w:rPr>
          <w:highlight w:val="yellow"/>
        </w:rPr>
        <w:t>DOPLNÍ DODAVATEL</w:t>
      </w:r>
      <w:r>
        <w:t>]</w:t>
      </w:r>
    </w:p>
    <w:p w14:paraId="0CFFECF4" w14:textId="77777777" w:rsidR="00C81500" w:rsidRDefault="00C81500" w:rsidP="00C81500">
      <w:pPr>
        <w:pStyle w:val="Textbezslovn"/>
        <w:ind w:left="28"/>
      </w:pPr>
      <w:r>
        <w:t>Podrobnosti registrace [</w:t>
      </w:r>
      <w:r w:rsidRPr="00564DDD">
        <w:rPr>
          <w:highlight w:val="yellow"/>
        </w:rPr>
        <w:t>DOPLNÍ DODAVATEL</w:t>
      </w:r>
      <w:r>
        <w:t>]</w:t>
      </w:r>
    </w:p>
    <w:p w14:paraId="5131F5A1" w14:textId="77777777" w:rsidR="00C81500" w:rsidRDefault="00C81500" w:rsidP="00C81500">
      <w:pPr>
        <w:pStyle w:val="Textbezslovn"/>
        <w:ind w:left="28"/>
      </w:pPr>
      <w:r>
        <w:t xml:space="preserve">Počet let působení jako dodavatel: </w:t>
      </w:r>
    </w:p>
    <w:p w14:paraId="04A8F9AC" w14:textId="77777777" w:rsidR="00C81500" w:rsidRDefault="00C81500" w:rsidP="00C81500">
      <w:pPr>
        <w:pStyle w:val="Odrka1-1"/>
        <w:tabs>
          <w:tab w:val="clear" w:pos="1077"/>
          <w:tab w:val="num" w:pos="1560"/>
        </w:tabs>
      </w:pPr>
      <w:r>
        <w:t>ve vlastní zemi [</w:t>
      </w:r>
      <w:r w:rsidRPr="00564DDD">
        <w:rPr>
          <w:highlight w:val="yellow"/>
        </w:rPr>
        <w:t>DOPLNÍ DODAVATEL</w:t>
      </w:r>
      <w:r>
        <w:t>]</w:t>
      </w:r>
    </w:p>
    <w:p w14:paraId="617EFE05" w14:textId="0D8D6507" w:rsidR="00C81500" w:rsidRDefault="00C81500" w:rsidP="00C81500">
      <w:pPr>
        <w:pStyle w:val="Odrka1-1"/>
      </w:pPr>
      <w:r>
        <w:t>v</w:t>
      </w:r>
      <w:r w:rsidR="00377208">
        <w:t> </w:t>
      </w:r>
      <w:r>
        <w:t>zahraničí [</w:t>
      </w:r>
      <w:r w:rsidRPr="00564DDD">
        <w:rPr>
          <w:highlight w:val="yellow"/>
        </w:rPr>
        <w:t>DOPLNÍ DODAVATEL</w:t>
      </w:r>
      <w:r>
        <w:t>]</w:t>
      </w:r>
    </w:p>
    <w:p w14:paraId="5FE3EB0B" w14:textId="77777777" w:rsidR="00C81500" w:rsidRDefault="00C81500" w:rsidP="00C81500">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5BCEE0C" w14:textId="77777777" w:rsidR="00C81500" w:rsidRDefault="00C81500" w:rsidP="00C81500">
      <w:pPr>
        <w:pStyle w:val="Textbezslovn"/>
        <w:ind w:left="0"/>
      </w:pPr>
      <w:r w:rsidRPr="007D5A8D">
        <w:t>Dodavatel je malým / středním / jiným podnikem [</w:t>
      </w:r>
      <w:r w:rsidRPr="007D5A8D">
        <w:rPr>
          <w:highlight w:val="yellow"/>
        </w:rPr>
        <w:t>ZVOLÍ DODAVATEL</w:t>
      </w:r>
      <w:r w:rsidRPr="007D5A8D">
        <w:t>]</w:t>
      </w:r>
      <w:r>
        <w:t xml:space="preserve"> </w:t>
      </w:r>
    </w:p>
    <w:p w14:paraId="7C050F28" w14:textId="77777777" w:rsidR="00C81500" w:rsidRDefault="00C81500" w:rsidP="00C81500">
      <w:pPr>
        <w:pStyle w:val="Textbezslovn"/>
      </w:pPr>
      <w:r>
        <w:t xml:space="preserve"> </w:t>
      </w:r>
    </w:p>
    <w:p w14:paraId="692378B3" w14:textId="5A421E56" w:rsidR="00C81500" w:rsidRDefault="00C81500" w:rsidP="00C81500">
      <w:pPr>
        <w:pStyle w:val="Textbezslovn"/>
        <w:ind w:left="0"/>
      </w:pPr>
      <w:r>
        <w:t>Podáním nabídky dodavatel</w:t>
      </w:r>
      <w:r w:rsidRPr="00B277ED">
        <w:t xml:space="preserve"> prohlašuje, že v</w:t>
      </w:r>
      <w:r w:rsidR="00377208">
        <w:t> </w:t>
      </w:r>
      <w:r w:rsidRPr="00B277ED">
        <w:t>souvislosti se zadávanou veřejnou zakázkou neuzavřel a neuzavře s</w:t>
      </w:r>
      <w:r w:rsidR="00377208">
        <w:t> </w:t>
      </w:r>
      <w:r w:rsidRPr="00B277ED">
        <w:t xml:space="preserve">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w:t>
      </w:r>
      <w:r w:rsidR="00377208">
        <w:t> </w:t>
      </w:r>
      <w:r w:rsidRPr="00B277ED">
        <w:t>nepravdivosti zde uvedených údajů a skutečností.</w:t>
      </w:r>
    </w:p>
    <w:p w14:paraId="10DA5EF2" w14:textId="7CF30F48" w:rsidR="00C81500" w:rsidRDefault="00C81500" w:rsidP="00C81500">
      <w:pPr>
        <w:pStyle w:val="Textbezslovn"/>
        <w:ind w:left="0"/>
      </w:pPr>
      <w:r>
        <w:t>Dodavatel potvrzuje, že on ani žádný z</w:t>
      </w:r>
      <w:r w:rsidR="00377208">
        <w:t> </w:t>
      </w:r>
      <w:r>
        <w:t>jeho poddodavatelů, prostřednictvím kterých v</w:t>
      </w:r>
      <w:r w:rsidR="00377208">
        <w:t> </w:t>
      </w:r>
      <w:r>
        <w:t>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w:t>
      </w:r>
      <w:r w:rsidR="00377208">
        <w:t> </w:t>
      </w:r>
      <w:r>
        <w:t>obchodní společnosti.</w:t>
      </w:r>
    </w:p>
    <w:p w14:paraId="24791D51" w14:textId="7246B892" w:rsidR="00C81500" w:rsidRDefault="00C81500" w:rsidP="00C81500">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v</w:t>
      </w:r>
      <w:r w:rsidR="00377208">
        <w:rPr>
          <w:rFonts w:eastAsia="Calibri" w:cs="Times New Roman"/>
        </w:rPr>
        <w:t> </w:t>
      </w:r>
      <w:r>
        <w:rPr>
          <w:rFonts w:eastAsia="Calibri" w:cs="Times New Roman"/>
        </w:rPr>
        <w:t xml:space="preserve">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667721" w14:textId="77777777" w:rsidR="00C81500" w:rsidRDefault="00C81500" w:rsidP="00C81500">
      <w:pPr>
        <w:pStyle w:val="Textbezslovn"/>
        <w:ind w:left="0"/>
      </w:pPr>
      <w:r>
        <w:br w:type="page"/>
      </w:r>
    </w:p>
    <w:p w14:paraId="56F50A7F" w14:textId="77777777" w:rsidR="00C81500" w:rsidRDefault="00C81500" w:rsidP="00C81500">
      <w:pPr>
        <w:pStyle w:val="Nadpisbezsl1-1"/>
      </w:pPr>
      <w:r>
        <w:lastRenderedPageBreak/>
        <w:t>Příloha č. 2</w:t>
      </w:r>
    </w:p>
    <w:p w14:paraId="11A09E5B" w14:textId="77777777" w:rsidR="00C81500" w:rsidRPr="00FE4333" w:rsidRDefault="00C81500" w:rsidP="00C81500">
      <w:pPr>
        <w:pStyle w:val="Nadpisbezsl1-2"/>
        <w:rPr>
          <w:rStyle w:val="Tun9b"/>
          <w:b/>
        </w:rPr>
      </w:pPr>
      <w:r w:rsidRPr="00FE4333">
        <w:rPr>
          <w:rStyle w:val="Tun9b"/>
          <w:b/>
        </w:rPr>
        <w:t>Seznam poddodavatelů</w:t>
      </w:r>
    </w:p>
    <w:p w14:paraId="59E7B1F8" w14:textId="77777777" w:rsidR="00C81500" w:rsidRDefault="00C81500" w:rsidP="00C81500">
      <w:pPr>
        <w:pStyle w:val="Textbezslovn"/>
      </w:pPr>
    </w:p>
    <w:p w14:paraId="28A357AE" w14:textId="77777777" w:rsidR="00C81500" w:rsidRDefault="00C81500" w:rsidP="00C81500">
      <w:pPr>
        <w:pStyle w:val="Textbezslovn"/>
        <w:ind w:left="0"/>
      </w:pPr>
      <w:r>
        <w:t>Jestliže dodavatel uvažuje zadat poddodavateli plnění části veřejné zakázky, uvede následující údaje:</w:t>
      </w:r>
    </w:p>
    <w:p w14:paraId="1D6766DC" w14:textId="77777777" w:rsidR="00C81500" w:rsidRDefault="00C81500" w:rsidP="00C81500">
      <w:pPr>
        <w:pStyle w:val="Textbezslovn"/>
      </w:pPr>
    </w:p>
    <w:tbl>
      <w:tblPr>
        <w:tblStyle w:val="Mkatabulky"/>
        <w:tblW w:w="0" w:type="auto"/>
        <w:tblLook w:val="04E0" w:firstRow="1" w:lastRow="1" w:firstColumn="1" w:lastColumn="0" w:noHBand="0" w:noVBand="1"/>
      </w:tblPr>
      <w:tblGrid>
        <w:gridCol w:w="2597"/>
        <w:gridCol w:w="3891"/>
        <w:gridCol w:w="2214"/>
      </w:tblGrid>
      <w:tr w:rsidR="00C81500" w:rsidRPr="00454716" w14:paraId="1162EBD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2E1C5B0" w14:textId="77777777" w:rsidR="00C81500" w:rsidRPr="00454716" w:rsidRDefault="00C81500" w:rsidP="00086B24">
            <w:pPr>
              <w:rPr>
                <w:b/>
                <w:sz w:val="16"/>
                <w:szCs w:val="16"/>
              </w:rPr>
            </w:pPr>
            <w:r w:rsidRPr="00454716">
              <w:rPr>
                <w:b/>
                <w:sz w:val="16"/>
                <w:szCs w:val="16"/>
              </w:rPr>
              <w:t>Obchodní firma/název/ jméno a příjmení, sídlo poddodavatele, IČO</w:t>
            </w:r>
          </w:p>
        </w:tc>
        <w:tc>
          <w:tcPr>
            <w:tcW w:w="3969" w:type="dxa"/>
          </w:tcPr>
          <w:p w14:paraId="4A69BA84" w14:textId="77777777"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5254207" w14:textId="56800EA5"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w:t>
            </w:r>
            <w:r w:rsidR="00377208">
              <w:rPr>
                <w:b/>
                <w:sz w:val="16"/>
                <w:szCs w:val="16"/>
              </w:rPr>
              <w:t> </w:t>
            </w:r>
            <w:r w:rsidRPr="00454716">
              <w:rPr>
                <w:b/>
                <w:sz w:val="16"/>
                <w:szCs w:val="16"/>
              </w:rPr>
              <w:t>nabídkové ceny</w:t>
            </w:r>
          </w:p>
        </w:tc>
      </w:tr>
      <w:tr w:rsidR="00C81500" w:rsidRPr="00454716" w14:paraId="7DB5A429"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1AFEAD7D"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37525D17"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CA1C8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286A532B"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3C67A46B"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6F1B698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AC0C8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79811392"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12055936"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723C361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F5245F"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09F2BC9"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67D8B7AE"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000B80E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5DE17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5365F9B3"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655F7CCF"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1B43F34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D8E21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7B89AD36"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A29191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65B4C273"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94A4F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C292243"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6BC6D8C4"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4676C3A0"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3BA4A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2EC120EC"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11464FF"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0673397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70783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4E6394AB"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218BBC2" w14:textId="77777777" w:rsidR="00C81500" w:rsidRPr="00454716" w:rsidRDefault="00C81500" w:rsidP="00086B24">
            <w:pPr>
              <w:rPr>
                <w:sz w:val="16"/>
                <w:szCs w:val="16"/>
              </w:rPr>
            </w:pPr>
            <w:r w:rsidRPr="00454716">
              <w:rPr>
                <w:sz w:val="16"/>
                <w:szCs w:val="16"/>
              </w:rPr>
              <w:t>Celkem %</w:t>
            </w:r>
          </w:p>
        </w:tc>
        <w:tc>
          <w:tcPr>
            <w:tcW w:w="3969" w:type="dxa"/>
          </w:tcPr>
          <w:p w14:paraId="49E7CC1B"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C8DFE59"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D4B3305" w14:textId="77777777" w:rsidR="00C81500" w:rsidRDefault="00C81500" w:rsidP="00C81500">
      <w:pPr>
        <w:pStyle w:val="Textbezslovn"/>
      </w:pPr>
    </w:p>
    <w:p w14:paraId="28F12AEC" w14:textId="77777777" w:rsidR="00C81500" w:rsidRDefault="00C81500" w:rsidP="00C81500">
      <w:pPr>
        <w:pStyle w:val="Textbezslovn"/>
      </w:pPr>
      <w:r>
        <w:br w:type="page"/>
      </w:r>
    </w:p>
    <w:p w14:paraId="47086CFC" w14:textId="77777777" w:rsidR="00C81500" w:rsidRDefault="00C81500" w:rsidP="00C81500">
      <w:pPr>
        <w:pStyle w:val="Nadpisbezsl1-1"/>
      </w:pPr>
      <w:r>
        <w:lastRenderedPageBreak/>
        <w:t xml:space="preserve">Příloha č. 3 </w:t>
      </w:r>
    </w:p>
    <w:p w14:paraId="2949E3CD" w14:textId="77777777" w:rsidR="00C81500" w:rsidRPr="00454716" w:rsidRDefault="00C81500" w:rsidP="00C81500">
      <w:pPr>
        <w:pStyle w:val="Nadpisbezsl1-2"/>
      </w:pPr>
      <w:r w:rsidRPr="00454716">
        <w:t>Údaje o společnosti dodavatelů podávajících nabídku společně</w:t>
      </w:r>
    </w:p>
    <w:p w14:paraId="12B50AAA" w14:textId="77777777" w:rsidR="00C81500" w:rsidRDefault="00C81500" w:rsidP="00C81500">
      <w:pPr>
        <w:pStyle w:val="Textbezslovn"/>
        <w:ind w:left="0"/>
      </w:pPr>
    </w:p>
    <w:p w14:paraId="4666D168" w14:textId="77777777" w:rsidR="00C81500" w:rsidRDefault="00C81500" w:rsidP="00C81500">
      <w:pPr>
        <w:pStyle w:val="Textbezslovn"/>
        <w:ind w:left="0"/>
      </w:pPr>
      <w:r>
        <w:t>Jméno nebo název společnosti/sdružení/seskupení: [</w:t>
      </w:r>
      <w:r w:rsidRPr="00DE6A35">
        <w:rPr>
          <w:b/>
          <w:highlight w:val="yellow"/>
        </w:rPr>
        <w:t>DOPLNÍ DODAVATEL</w:t>
      </w:r>
      <w:r>
        <w:t>]</w:t>
      </w:r>
    </w:p>
    <w:p w14:paraId="717C5EB7" w14:textId="77777777" w:rsidR="00C81500" w:rsidRDefault="00C81500" w:rsidP="00C81500">
      <w:pPr>
        <w:pStyle w:val="Textbezslovn"/>
        <w:ind w:left="0"/>
      </w:pPr>
    </w:p>
    <w:p w14:paraId="4B4A8DD0" w14:textId="77777777" w:rsidR="00C81500" w:rsidRPr="00454716" w:rsidRDefault="00C81500" w:rsidP="00C81500">
      <w:pPr>
        <w:pStyle w:val="Textbezslovn"/>
        <w:ind w:left="0"/>
        <w:rPr>
          <w:rStyle w:val="Tun9b"/>
        </w:rPr>
      </w:pPr>
      <w:r w:rsidRPr="00454716">
        <w:rPr>
          <w:rStyle w:val="Tun9b"/>
        </w:rPr>
        <w:t>Identifikační údaje vedoucího společníka:</w:t>
      </w:r>
    </w:p>
    <w:p w14:paraId="062F3DCE" w14:textId="77777777" w:rsidR="00C81500" w:rsidRDefault="00C81500" w:rsidP="00C81500">
      <w:pPr>
        <w:pStyle w:val="Textbezslovn"/>
        <w:ind w:left="0"/>
      </w:pPr>
      <w:r>
        <w:t>Obchodní firma [</w:t>
      </w:r>
      <w:r w:rsidRPr="0070255F">
        <w:rPr>
          <w:b/>
          <w:highlight w:val="yellow"/>
        </w:rPr>
        <w:t>DOPLNÍ DODAVATEL</w:t>
      </w:r>
      <w:r>
        <w:t>]</w:t>
      </w:r>
    </w:p>
    <w:p w14:paraId="5D62C81F" w14:textId="77777777" w:rsidR="00C81500" w:rsidRDefault="00C81500" w:rsidP="00C81500">
      <w:pPr>
        <w:pStyle w:val="Textbezslovn"/>
        <w:ind w:left="0"/>
      </w:pPr>
      <w:r>
        <w:t>Sídlo [</w:t>
      </w:r>
      <w:r w:rsidRPr="00454716">
        <w:rPr>
          <w:highlight w:val="yellow"/>
        </w:rPr>
        <w:t>DOPLNÍ DODAVATEL</w:t>
      </w:r>
      <w:r>
        <w:t>]</w:t>
      </w:r>
    </w:p>
    <w:p w14:paraId="31A4479F" w14:textId="77777777" w:rsidR="00C81500" w:rsidRDefault="00C81500" w:rsidP="00C81500">
      <w:pPr>
        <w:pStyle w:val="Textbezslovn"/>
        <w:ind w:left="0"/>
      </w:pPr>
      <w:r>
        <w:t>Právní forma [</w:t>
      </w:r>
      <w:r w:rsidRPr="00454716">
        <w:rPr>
          <w:highlight w:val="yellow"/>
        </w:rPr>
        <w:t>DOPLNÍ DODAVATEL</w:t>
      </w:r>
      <w:r>
        <w:t>]</w:t>
      </w:r>
    </w:p>
    <w:p w14:paraId="065C69FE" w14:textId="77777777" w:rsidR="00C81500" w:rsidRDefault="00C81500" w:rsidP="00C81500">
      <w:pPr>
        <w:pStyle w:val="Textbezslovn"/>
        <w:ind w:left="0"/>
      </w:pPr>
      <w:r>
        <w:t>IČO [</w:t>
      </w:r>
      <w:r w:rsidRPr="00454716">
        <w:rPr>
          <w:highlight w:val="yellow"/>
        </w:rPr>
        <w:t>DOPLNÍ DODAVATEL</w:t>
      </w:r>
      <w:r>
        <w:t>]</w:t>
      </w:r>
    </w:p>
    <w:p w14:paraId="225AF6D6" w14:textId="77777777" w:rsidR="00C81500" w:rsidRDefault="00C81500" w:rsidP="00C81500">
      <w:pPr>
        <w:pStyle w:val="Textbezslovn"/>
        <w:ind w:left="0"/>
      </w:pPr>
    </w:p>
    <w:p w14:paraId="16BC471D" w14:textId="77777777" w:rsidR="00C81500" w:rsidRDefault="00C81500" w:rsidP="00C81500">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000CF11" w14:textId="77777777" w:rsidR="00C81500" w:rsidRDefault="00C81500" w:rsidP="00C81500">
      <w:pPr>
        <w:pStyle w:val="Odstavec1-2i"/>
        <w:numPr>
          <w:ilvl w:val="0"/>
          <w:numId w:val="0"/>
        </w:numPr>
        <w:ind w:left="1077"/>
      </w:pPr>
      <w:r>
        <w:t>[</w:t>
      </w:r>
      <w:r w:rsidRPr="00454716">
        <w:rPr>
          <w:highlight w:val="yellow"/>
        </w:rPr>
        <w:t>DOPLNÍ DODAVATEL</w:t>
      </w:r>
      <w:r>
        <w:t>]</w:t>
      </w:r>
    </w:p>
    <w:p w14:paraId="4A14AD78" w14:textId="77777777" w:rsidR="00C81500" w:rsidRDefault="00C81500" w:rsidP="00C81500">
      <w:pPr>
        <w:pStyle w:val="Odstavec1-2i"/>
        <w:numPr>
          <w:ilvl w:val="0"/>
          <w:numId w:val="0"/>
        </w:numPr>
        <w:ind w:left="1077"/>
      </w:pPr>
      <w:r>
        <w:t>[</w:t>
      </w:r>
      <w:r w:rsidRPr="00454716">
        <w:rPr>
          <w:highlight w:val="yellow"/>
        </w:rPr>
        <w:t>DOPLNÍ DODAVATEL</w:t>
      </w:r>
      <w:r>
        <w:t>]</w:t>
      </w:r>
    </w:p>
    <w:p w14:paraId="164FBCD2" w14:textId="77777777" w:rsidR="00C81500" w:rsidRDefault="00C81500" w:rsidP="00C81500">
      <w:pPr>
        <w:pStyle w:val="Odstavec1-2i"/>
        <w:numPr>
          <w:ilvl w:val="0"/>
          <w:numId w:val="0"/>
        </w:numPr>
        <w:ind w:left="1077"/>
      </w:pPr>
      <w:r>
        <w:t>[</w:t>
      </w:r>
      <w:r w:rsidRPr="00454716">
        <w:rPr>
          <w:highlight w:val="yellow"/>
        </w:rPr>
        <w:t>DOPLNÍ DODAVATEL</w:t>
      </w:r>
      <w:r>
        <w:t>]</w:t>
      </w:r>
    </w:p>
    <w:p w14:paraId="0C0B912B" w14:textId="77777777" w:rsidR="00C81500" w:rsidRDefault="00C81500" w:rsidP="00C81500">
      <w:pPr>
        <w:pStyle w:val="Odstavec1-2i"/>
        <w:numPr>
          <w:ilvl w:val="0"/>
          <w:numId w:val="0"/>
        </w:numPr>
        <w:ind w:left="1077"/>
      </w:pPr>
      <w:r>
        <w:t>atd.</w:t>
      </w:r>
    </w:p>
    <w:p w14:paraId="32CCE009" w14:textId="77777777" w:rsidR="00C81500" w:rsidRDefault="00C81500" w:rsidP="00C81500">
      <w:pPr>
        <w:pStyle w:val="Textbezslovn"/>
        <w:ind w:left="0"/>
      </w:pPr>
    </w:p>
    <w:p w14:paraId="78BB82B2" w14:textId="77777777" w:rsidR="00C81500" w:rsidRDefault="00C81500" w:rsidP="00C81500">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C81500" w:rsidRPr="00454716" w14:paraId="7DD5D8A2"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C91E72A" w14:textId="77777777" w:rsidR="00C81500" w:rsidRPr="00454716" w:rsidRDefault="00C81500" w:rsidP="00086B24">
            <w:pPr>
              <w:rPr>
                <w:b/>
                <w:sz w:val="16"/>
                <w:szCs w:val="16"/>
              </w:rPr>
            </w:pPr>
            <w:r w:rsidRPr="00454716">
              <w:rPr>
                <w:b/>
                <w:sz w:val="16"/>
                <w:szCs w:val="16"/>
              </w:rPr>
              <w:t>Obchodní firma/název společníka</w:t>
            </w:r>
          </w:p>
        </w:tc>
        <w:tc>
          <w:tcPr>
            <w:tcW w:w="3969" w:type="dxa"/>
          </w:tcPr>
          <w:p w14:paraId="145E23E2" w14:textId="49EA0FE4"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Předpokládaný podíl na zakázce v % z</w:t>
            </w:r>
            <w:r w:rsidR="00377208">
              <w:rPr>
                <w:b/>
                <w:sz w:val="16"/>
                <w:szCs w:val="16"/>
              </w:rPr>
              <w:t> </w:t>
            </w:r>
            <w:r w:rsidRPr="00454716">
              <w:rPr>
                <w:b/>
                <w:sz w:val="16"/>
                <w:szCs w:val="16"/>
              </w:rPr>
              <w:t xml:space="preserve">celkového objemu (celkové nabídkové ceny) veřejné zakázky </w:t>
            </w:r>
          </w:p>
        </w:tc>
        <w:tc>
          <w:tcPr>
            <w:tcW w:w="2242" w:type="dxa"/>
          </w:tcPr>
          <w:p w14:paraId="7A933E9C" w14:textId="77777777"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C81500" w:rsidRPr="00454716" w14:paraId="3E0CCD8F"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FE4C9B2"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571A7B7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FF813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216FD6CB"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C36B1BB"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294D110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93E97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0F9D8E70"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5A8FE071"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5CA23FD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71CE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0623F5C7" w14:textId="77777777" w:rsidTr="00086B24">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A6E061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9ECDBC0"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EB73973"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A033082" w14:textId="77777777" w:rsidTr="00086B24">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C9896A8"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4D869D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607F5F"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32611A2"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768D2A1" w14:textId="77777777" w:rsidR="00C81500" w:rsidRPr="00454716" w:rsidRDefault="00C81500" w:rsidP="00086B24">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B653771"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50CB26E"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67F4E5D" w14:textId="77777777" w:rsidR="00C81500" w:rsidRDefault="00C81500" w:rsidP="00C81500">
      <w:pPr>
        <w:pStyle w:val="Textbezslovn"/>
        <w:ind w:left="0"/>
      </w:pPr>
    </w:p>
    <w:p w14:paraId="6CEE2FCE" w14:textId="77777777" w:rsidR="00C81500" w:rsidRDefault="00C81500" w:rsidP="00C81500">
      <w:pPr>
        <w:pStyle w:val="Textbezslovn"/>
        <w:ind w:left="0"/>
      </w:pPr>
    </w:p>
    <w:p w14:paraId="08ACF2DE" w14:textId="77777777" w:rsidR="00C81500" w:rsidRDefault="00C81500" w:rsidP="00C81500">
      <w:pPr>
        <w:pStyle w:val="Textbezslovn"/>
        <w:ind w:left="0"/>
      </w:pPr>
      <w:r>
        <w:t>Informace o rozdělení odpovědnosti za plnění veřejné zakázky: [</w:t>
      </w:r>
      <w:r w:rsidRPr="00454716">
        <w:rPr>
          <w:highlight w:val="yellow"/>
        </w:rPr>
        <w:t>DOPLNÍ DODAVATEL</w:t>
      </w:r>
      <w:r>
        <w:t xml:space="preserve">] </w:t>
      </w:r>
    </w:p>
    <w:p w14:paraId="6DEDDA08" w14:textId="3B754829" w:rsidR="00C81500" w:rsidRDefault="00C81500" w:rsidP="00C81500">
      <w:pPr>
        <w:pStyle w:val="Doplujcdaje"/>
        <w:jc w:val="both"/>
      </w:pPr>
      <w:r w:rsidRPr="00DC6ED4">
        <w:t>(pozn.: zadavatel požaduje, aby odpovědnost nesli všichni dodavatelé podávající společnou nabídku společně a nerozdílně; zároveň zadavatel požaduje, aby vybrané významné činnosti odpovídající požadavkům zadavatele na nejvýznamnější stavební práce</w:t>
      </w:r>
      <w:r>
        <w:t xml:space="preserve"> dle čl. 8.5 Pokynů pro dodavatele plnil v</w:t>
      </w:r>
      <w:r w:rsidR="00377208">
        <w:t> </w:t>
      </w:r>
      <w:r>
        <w:t>souladu s</w:t>
      </w:r>
      <w:r w:rsidR="00377208">
        <w:t> </w:t>
      </w:r>
      <w:r>
        <w:t>čl. 9.2 a čl. 9.3 těchto Pokynů ten z</w:t>
      </w:r>
      <w:r w:rsidR="00377208">
        <w:t> </w:t>
      </w:r>
      <w:r>
        <w:t>dodavatelů podávajících společnou nabídku, který prokázal odpovídající část technické kvalifikace, konkrétně poskytnutí a dokončení odpovídajících nejvýznamnějších stavebních prací)</w:t>
      </w:r>
    </w:p>
    <w:p w14:paraId="58D24543" w14:textId="77777777" w:rsidR="00C81500" w:rsidRDefault="00C81500" w:rsidP="00C81500">
      <w:pPr>
        <w:pStyle w:val="Textbezslovn"/>
        <w:ind w:left="0"/>
      </w:pPr>
    </w:p>
    <w:p w14:paraId="15B80BF6" w14:textId="77777777" w:rsidR="00C81500" w:rsidRDefault="00C81500" w:rsidP="00C81500">
      <w:pPr>
        <w:pStyle w:val="Textbezslovn"/>
        <w:ind w:left="0"/>
      </w:pPr>
    </w:p>
    <w:p w14:paraId="50AF9011" w14:textId="77777777" w:rsidR="00C81500" w:rsidRDefault="00C81500" w:rsidP="00C81500">
      <w:pPr>
        <w:pStyle w:val="Textbezslovn"/>
        <w:ind w:left="0"/>
      </w:pPr>
      <w:r w:rsidRPr="00454716">
        <w:rPr>
          <w:rStyle w:val="Tun9b"/>
        </w:rPr>
        <w:t>Příloha:</w:t>
      </w:r>
      <w:r>
        <w:t xml:space="preserve">  Smlouva o vzniku společnosti/sdružení/seskupení, příp. jiný dokument</w:t>
      </w:r>
    </w:p>
    <w:p w14:paraId="7A36C2C0" w14:textId="77777777" w:rsidR="00C81500" w:rsidRDefault="00C81500" w:rsidP="00C81500">
      <w:pPr>
        <w:pStyle w:val="Textbezslovn"/>
        <w:ind w:left="0"/>
      </w:pPr>
    </w:p>
    <w:p w14:paraId="21DA3324" w14:textId="77777777" w:rsidR="00C81500" w:rsidRDefault="00C81500" w:rsidP="00C81500">
      <w:pPr>
        <w:pStyle w:val="Textbezslovn"/>
        <w:ind w:left="0"/>
      </w:pPr>
    </w:p>
    <w:p w14:paraId="4AE8BB6D" w14:textId="77777777" w:rsidR="00C81500" w:rsidRDefault="00C81500" w:rsidP="00C81500">
      <w:pPr>
        <w:pStyle w:val="Textbezslovn"/>
        <w:ind w:left="0"/>
      </w:pPr>
      <w:r>
        <w:br w:type="page"/>
      </w:r>
    </w:p>
    <w:p w14:paraId="5D6B2C26" w14:textId="77777777" w:rsidR="00C81500" w:rsidRDefault="00C81500" w:rsidP="00C81500">
      <w:pPr>
        <w:pStyle w:val="Nadpisbezsl1-1"/>
      </w:pPr>
      <w:r>
        <w:lastRenderedPageBreak/>
        <w:t>Příloha č. 4</w:t>
      </w:r>
    </w:p>
    <w:p w14:paraId="738988B1" w14:textId="77777777" w:rsidR="00C81500" w:rsidRPr="00AD792A" w:rsidRDefault="00C81500" w:rsidP="00C81500">
      <w:pPr>
        <w:pStyle w:val="Nadpisbezsl1-2"/>
      </w:pPr>
      <w:r w:rsidRPr="00AD792A">
        <w:t>Seznam stavebních prací</w:t>
      </w:r>
    </w:p>
    <w:p w14:paraId="7E4DD4CD" w14:textId="77777777" w:rsidR="00C81500" w:rsidRDefault="00C81500" w:rsidP="00C81500">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C81500" w:rsidRPr="00AD792A" w14:paraId="38A41786"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AE9A8E6" w14:textId="77777777" w:rsidR="00C81500" w:rsidRPr="00AD792A" w:rsidRDefault="00C81500" w:rsidP="00086B24">
            <w:pPr>
              <w:rPr>
                <w:b/>
                <w:sz w:val="16"/>
                <w:szCs w:val="16"/>
              </w:rPr>
            </w:pPr>
            <w:r w:rsidRPr="00AD792A">
              <w:rPr>
                <w:b/>
              </w:rPr>
              <w:t>Název zakázky/ stavební práce</w:t>
            </w:r>
            <w:r w:rsidRPr="00AD792A">
              <w:rPr>
                <w:b/>
                <w:sz w:val="16"/>
                <w:szCs w:val="16"/>
              </w:rPr>
              <w:t xml:space="preserve"> </w:t>
            </w:r>
          </w:p>
        </w:tc>
        <w:tc>
          <w:tcPr>
            <w:tcW w:w="1276" w:type="dxa"/>
          </w:tcPr>
          <w:p w14:paraId="41012CBD" w14:textId="77777777"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651E1671" w14:textId="7D8B3C71"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w:t>
            </w:r>
            <w:r w:rsidR="00377208">
              <w:rPr>
                <w:b/>
              </w:rPr>
              <w:t> </w:t>
            </w:r>
            <w:r w:rsidRPr="00AD792A">
              <w:rPr>
                <w:b/>
              </w:rPr>
              <w:t>detailu potřebném pro ověření splnění požadavků</w:t>
            </w:r>
            <w:r>
              <w:rPr>
                <w:b/>
              </w:rPr>
              <w:t>)</w:t>
            </w:r>
            <w:r w:rsidRPr="00AD792A">
              <w:rPr>
                <w:b/>
              </w:rPr>
              <w:t xml:space="preserve"> a místo jejich plnění</w:t>
            </w:r>
          </w:p>
        </w:tc>
        <w:tc>
          <w:tcPr>
            <w:tcW w:w="1276" w:type="dxa"/>
          </w:tcPr>
          <w:p w14:paraId="4E4FC757" w14:textId="77777777"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Pr>
                <w:b/>
              </w:rPr>
              <w:t xml:space="preserve">den, </w:t>
            </w:r>
            <w:r w:rsidRPr="00AD792A">
              <w:rPr>
                <w:b/>
              </w:rPr>
              <w:t>měsíc/rok)</w:t>
            </w:r>
          </w:p>
        </w:tc>
        <w:tc>
          <w:tcPr>
            <w:tcW w:w="1276" w:type="dxa"/>
          </w:tcPr>
          <w:p w14:paraId="659F29B9" w14:textId="77777777"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2610853C" w14:textId="77777777" w:rsidR="00C81500" w:rsidRDefault="00C81500" w:rsidP="00086B24">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Pr="00AD792A">
              <w:rPr>
                <w:b/>
              </w:rPr>
              <w:t xml:space="preserve"> stavebních prací</w:t>
            </w:r>
            <w:r>
              <w:rPr>
                <w:b/>
              </w:rPr>
              <w:t xml:space="preserve"> </w:t>
            </w:r>
            <w:r w:rsidRPr="00FF1BC8">
              <w:rPr>
                <w:b/>
              </w:rPr>
              <w:t>požadova</w:t>
            </w:r>
            <w:r>
              <w:rPr>
                <w:b/>
              </w:rPr>
              <w:t>-</w:t>
            </w:r>
          </w:p>
          <w:p w14:paraId="62D41F45" w14:textId="2345E675"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w:t>
            </w:r>
            <w:r w:rsidR="00377208">
              <w:rPr>
                <w:b/>
              </w:rPr>
              <w:t> </w:t>
            </w:r>
            <w:r w:rsidRPr="00FF1BC8">
              <w:rPr>
                <w:b/>
              </w:rPr>
              <w:t>čl. 8.</w:t>
            </w:r>
            <w:r>
              <w:rPr>
                <w:b/>
              </w:rPr>
              <w:t>5 Pokynů</w:t>
            </w:r>
            <w:r w:rsidRPr="00AD792A">
              <w:rPr>
                <w:b/>
              </w:rPr>
              <w:t xml:space="preserve">, které </w:t>
            </w:r>
            <w:r w:rsidRPr="007B1263">
              <w:rPr>
                <w:b/>
              </w:rPr>
              <w:t xml:space="preserve">dodavatel poskytl** za posledních </w:t>
            </w:r>
            <w:r w:rsidR="00D9269F">
              <w:rPr>
                <w:b/>
              </w:rPr>
              <w:t>8</w:t>
            </w:r>
            <w:r w:rsidRPr="00AD792A">
              <w:rPr>
                <w:b/>
              </w:rPr>
              <w:t xml:space="preserve"> let v</w:t>
            </w:r>
            <w:r w:rsidR="00377208">
              <w:rPr>
                <w:b/>
              </w:rPr>
              <w:t> </w:t>
            </w:r>
            <w:r w:rsidRPr="00AD792A">
              <w:rPr>
                <w:b/>
              </w:rPr>
              <w:t>Kč***</w:t>
            </w:r>
            <w:r>
              <w:rPr>
                <w:b/>
              </w:rPr>
              <w:t xml:space="preserve"> </w:t>
            </w:r>
            <w:r w:rsidRPr="00AD792A">
              <w:rPr>
                <w:b/>
              </w:rPr>
              <w:t>bez DPH</w:t>
            </w:r>
          </w:p>
        </w:tc>
        <w:tc>
          <w:tcPr>
            <w:tcW w:w="1276" w:type="dxa"/>
          </w:tcPr>
          <w:p w14:paraId="7EC0770D" w14:textId="02FEA21B"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Pr>
                <w:b/>
              </w:rPr>
              <w:t xml:space="preserve"> u </w:t>
            </w:r>
            <w:r w:rsidRPr="00AD792A">
              <w:rPr>
                <w:b/>
              </w:rPr>
              <w:t>jednotli</w:t>
            </w:r>
            <w:r>
              <w:rPr>
                <w:b/>
              </w:rPr>
              <w:t>-</w:t>
            </w:r>
            <w:r w:rsidRPr="00AD792A">
              <w:rPr>
                <w:b/>
              </w:rPr>
              <w:t>vých nejvýznamnějších stavebních prací v</w:t>
            </w:r>
            <w:r w:rsidR="00377208">
              <w:rPr>
                <w:b/>
              </w:rPr>
              <w:t> </w:t>
            </w:r>
            <w:r w:rsidRPr="00AD792A">
              <w:rPr>
                <w:b/>
              </w:rPr>
              <w:t>Kč***</w:t>
            </w:r>
            <w:r>
              <w:rPr>
                <w:b/>
              </w:rPr>
              <w:t xml:space="preserve"> </w:t>
            </w:r>
            <w:r w:rsidRPr="00AD792A">
              <w:rPr>
                <w:b/>
              </w:rPr>
              <w:t>bez DPH, resp. km/m/ks</w:t>
            </w:r>
          </w:p>
        </w:tc>
      </w:tr>
      <w:tr w:rsidR="00C81500" w:rsidRPr="00AD792A" w14:paraId="1D39E7A6" w14:textId="77777777" w:rsidTr="00086B24">
        <w:tc>
          <w:tcPr>
            <w:cnfStyle w:val="001000000000" w:firstRow="0" w:lastRow="0" w:firstColumn="1" w:lastColumn="0" w:oddVBand="0" w:evenVBand="0" w:oddHBand="0" w:evenHBand="0" w:firstRowFirstColumn="0" w:firstRowLastColumn="0" w:lastRowFirstColumn="0" w:lastRowLastColumn="0"/>
            <w:tcW w:w="1276" w:type="dxa"/>
            <w:gridSpan w:val="7"/>
          </w:tcPr>
          <w:p w14:paraId="0A273571" w14:textId="45A07E17" w:rsidR="00C81500" w:rsidRPr="00AD792A" w:rsidRDefault="00C81500" w:rsidP="00086B24">
            <w:pPr>
              <w:rPr>
                <w:b/>
                <w:sz w:val="16"/>
                <w:szCs w:val="16"/>
              </w:rPr>
            </w:pPr>
            <w:r w:rsidRPr="00AD792A">
              <w:rPr>
                <w:b/>
                <w:sz w:val="16"/>
                <w:szCs w:val="16"/>
              </w:rPr>
              <w:t>A) v</w:t>
            </w:r>
            <w:r w:rsidR="00377208">
              <w:rPr>
                <w:b/>
                <w:sz w:val="16"/>
                <w:szCs w:val="16"/>
              </w:rPr>
              <w:t> </w:t>
            </w:r>
            <w:r w:rsidRPr="00AD792A">
              <w:rPr>
                <w:b/>
                <w:sz w:val="16"/>
                <w:szCs w:val="16"/>
              </w:rPr>
              <w:t>ČR</w:t>
            </w:r>
          </w:p>
        </w:tc>
      </w:tr>
      <w:tr w:rsidR="00C81500" w:rsidRPr="00454716" w14:paraId="56512335" w14:textId="77777777" w:rsidTr="00086B24">
        <w:tc>
          <w:tcPr>
            <w:cnfStyle w:val="001000000000" w:firstRow="0" w:lastRow="0" w:firstColumn="1" w:lastColumn="0" w:oddVBand="0" w:evenVBand="0" w:oddHBand="0" w:evenHBand="0" w:firstRowFirstColumn="0" w:firstRowLastColumn="0" w:lastRowFirstColumn="0" w:lastRowLastColumn="0"/>
            <w:tcW w:w="1276" w:type="dxa"/>
          </w:tcPr>
          <w:p w14:paraId="51789C9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Pr>
          <w:p w14:paraId="1B1C9CDC"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3BA606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010A63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C51CD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9F038E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FC4A74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11B63F7" w14:textId="77777777" w:rsidTr="00086B24">
        <w:tc>
          <w:tcPr>
            <w:cnfStyle w:val="001000000000" w:firstRow="0" w:lastRow="0" w:firstColumn="1" w:lastColumn="0" w:oddVBand="0" w:evenVBand="0" w:oddHBand="0" w:evenHBand="0" w:firstRowFirstColumn="0" w:firstRowLastColumn="0" w:lastRowFirstColumn="0" w:lastRowLastColumn="0"/>
            <w:tcW w:w="1276" w:type="dxa"/>
          </w:tcPr>
          <w:p w14:paraId="01C083BF"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Pr>
          <w:p w14:paraId="518AE18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7FB8350"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E9818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1B26B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7A8C19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17EE3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53BEF12F" w14:textId="77777777" w:rsidTr="00086B24">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2D6D15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2A29EA"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969CA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F0558D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B2D8C4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D6A638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579264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AD792A" w14:paraId="70AEE66C" w14:textId="77777777" w:rsidTr="00086B24">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5F3789D0" w14:textId="2EE0B737" w:rsidR="00C81500" w:rsidRPr="00AD792A" w:rsidRDefault="00C81500" w:rsidP="00086B24">
            <w:pPr>
              <w:rPr>
                <w:b/>
                <w:sz w:val="16"/>
                <w:szCs w:val="16"/>
              </w:rPr>
            </w:pPr>
            <w:r w:rsidRPr="00AD792A">
              <w:rPr>
                <w:b/>
                <w:sz w:val="16"/>
                <w:szCs w:val="16"/>
              </w:rPr>
              <w:t>B) v</w:t>
            </w:r>
            <w:r w:rsidR="00377208">
              <w:rPr>
                <w:b/>
                <w:sz w:val="16"/>
                <w:szCs w:val="16"/>
              </w:rPr>
              <w:t> </w:t>
            </w:r>
            <w:r w:rsidRPr="00AD792A">
              <w:rPr>
                <w:b/>
                <w:sz w:val="16"/>
                <w:szCs w:val="16"/>
              </w:rPr>
              <w:t>zahraničí</w:t>
            </w:r>
          </w:p>
        </w:tc>
      </w:tr>
      <w:tr w:rsidR="00C81500" w:rsidRPr="00454716" w14:paraId="32073E6B" w14:textId="77777777" w:rsidTr="00086B24">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0CAB2B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3735DA"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019D373"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D1AD5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BF3657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387E93C"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0B7152"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2A86C7F" w14:textId="77777777" w:rsidTr="00086B24">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AF24A5D"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1BB42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DDB9C0D"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CFE9509"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DA84CEA"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C9B9442"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7938D82"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4AA79298"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72572DC8" w14:textId="77777777" w:rsidR="00C81500" w:rsidRPr="00454716" w:rsidRDefault="00C81500" w:rsidP="00086B24">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15845635"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10EBEF2C"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6431C23"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79B4A8D"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B87C2EA"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24D4D9E"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9AFB626" w14:textId="77777777" w:rsidR="00C81500" w:rsidRDefault="00C81500" w:rsidP="00C81500">
      <w:pPr>
        <w:pStyle w:val="Textbezslovn"/>
        <w:ind w:left="0"/>
      </w:pPr>
    </w:p>
    <w:p w14:paraId="04EB9CFC" w14:textId="3310494C" w:rsidR="00C81500" w:rsidRDefault="00C81500" w:rsidP="00C81500">
      <w:pPr>
        <w:pStyle w:val="Textbezslovn"/>
        <w:ind w:left="0"/>
      </w:pPr>
      <w:r w:rsidRPr="00AD792A">
        <w:rPr>
          <w:b/>
        </w:rPr>
        <w:t>*</w:t>
      </w:r>
      <w:r>
        <w:t xml:space="preserve"> V</w:t>
      </w:r>
      <w:r w:rsidR="00377208">
        <w:t> </w:t>
      </w:r>
      <w:r>
        <w:t>příslušném sloupci dodavatel k</w:t>
      </w:r>
      <w:r w:rsidR="00377208">
        <w:t> </w:t>
      </w:r>
      <w:r>
        <w:t>jednotlivým zakázkám doplní:</w:t>
      </w:r>
    </w:p>
    <w:p w14:paraId="5DF22678" w14:textId="77777777" w:rsidR="00C81500" w:rsidRDefault="00C81500" w:rsidP="00C81500">
      <w:pPr>
        <w:pStyle w:val="Textbezslovn"/>
        <w:tabs>
          <w:tab w:val="left" w:pos="1560"/>
        </w:tabs>
        <w:spacing w:after="0"/>
        <w:ind w:left="1560" w:hanging="851"/>
      </w:pPr>
      <w:r w:rsidRPr="00AD792A">
        <w:rPr>
          <w:b/>
        </w:rPr>
        <w:t xml:space="preserve">D - </w:t>
      </w:r>
      <w:r w:rsidRPr="00AD792A">
        <w:rPr>
          <w:b/>
        </w:rPr>
        <w:tab/>
      </w:r>
      <w:r>
        <w:t>pokud předmět zakázky realizoval jako dodavatel samostatně, nebo</w:t>
      </w:r>
    </w:p>
    <w:p w14:paraId="2DBAA8E7" w14:textId="77777777" w:rsidR="00C81500" w:rsidRDefault="00C81500" w:rsidP="00C81500">
      <w:pPr>
        <w:pStyle w:val="Textbezslovn"/>
        <w:tabs>
          <w:tab w:val="left" w:pos="1560"/>
        </w:tabs>
        <w:spacing w:after="0"/>
        <w:ind w:left="1560" w:hanging="851"/>
      </w:pPr>
      <w:r w:rsidRPr="00AD792A">
        <w:rPr>
          <w:b/>
        </w:rPr>
        <w:t xml:space="preserve">SPOL - </w:t>
      </w:r>
      <w:r w:rsidRPr="00AD792A">
        <w:rPr>
          <w:b/>
        </w:rPr>
        <w:tab/>
      </w:r>
      <w:r>
        <w:t>pokud předmět zakázky realizoval jako společník společnosti nebo účastník sdružení či seskupení více dodavatelů, nebo</w:t>
      </w:r>
    </w:p>
    <w:p w14:paraId="6CEE818E" w14:textId="77777777" w:rsidR="00C81500" w:rsidRDefault="00C81500" w:rsidP="00C81500">
      <w:pPr>
        <w:pStyle w:val="Textbezslovn"/>
        <w:tabs>
          <w:tab w:val="left" w:pos="1560"/>
        </w:tabs>
        <w:ind w:left="1560" w:hanging="851"/>
      </w:pPr>
      <w:r w:rsidRPr="00AD792A">
        <w:rPr>
          <w:b/>
        </w:rPr>
        <w:t xml:space="preserve">P - </w:t>
      </w:r>
      <w:r w:rsidRPr="00AD792A">
        <w:rPr>
          <w:b/>
        </w:rPr>
        <w:tab/>
      </w:r>
      <w:r>
        <w:t>pokud byl poddodavatelem jiného dodavatele.</w:t>
      </w:r>
    </w:p>
    <w:p w14:paraId="14ED040C" w14:textId="4954C145" w:rsidR="00C81500" w:rsidRDefault="00C81500" w:rsidP="00C81500">
      <w:pPr>
        <w:pStyle w:val="Textbezslovn"/>
        <w:ind w:left="0"/>
      </w:pPr>
      <w:r w:rsidRPr="00AD792A">
        <w:rPr>
          <w:b/>
        </w:rPr>
        <w:t>**</w:t>
      </w:r>
      <w:r>
        <w:t xml:space="preserve"> Dodavatel může použít k</w:t>
      </w:r>
      <w:r w:rsidR="00377208">
        <w:t> </w:t>
      </w:r>
      <w:r>
        <w:t>prokázání splnění kritéria kvalifikace týkajícího se požadavku na předložení seznamu referenčních zakázek či osvědčení i takové stavební práce, které poskytl:</w:t>
      </w:r>
    </w:p>
    <w:p w14:paraId="63C103B8" w14:textId="5957BB3F" w:rsidR="00C81500" w:rsidRDefault="00C81500" w:rsidP="00C81500">
      <w:pPr>
        <w:pStyle w:val="Odstavec1-1a"/>
        <w:numPr>
          <w:ilvl w:val="0"/>
          <w:numId w:val="12"/>
        </w:numPr>
      </w:pPr>
      <w:r>
        <w:t>společně s</w:t>
      </w:r>
      <w:r w:rsidR="00377208">
        <w:t> </w:t>
      </w:r>
      <w:r>
        <w:t>jinými dodavateli, a to v</w:t>
      </w:r>
      <w:r w:rsidR="00377208">
        <w:t> </w:t>
      </w:r>
      <w:r>
        <w:t>rozsahu, v</w:t>
      </w:r>
      <w:r w:rsidR="00377208">
        <w:t> </w:t>
      </w:r>
      <w:r>
        <w:t>jakém se na plnění zakázky podílel, nebo</w:t>
      </w:r>
    </w:p>
    <w:p w14:paraId="7EB88EFE" w14:textId="24D4ACF9" w:rsidR="00C81500" w:rsidRDefault="00C81500" w:rsidP="00C81500">
      <w:pPr>
        <w:pStyle w:val="Odstavec1-1a"/>
      </w:pPr>
      <w:r>
        <w:t>jako poddodavatel, a to v</w:t>
      </w:r>
      <w:r w:rsidR="00377208">
        <w:t> </w:t>
      </w:r>
      <w:r>
        <w:t>rozsahu, v</w:t>
      </w:r>
      <w:r w:rsidR="00377208">
        <w:t> </w:t>
      </w:r>
      <w:r>
        <w:t xml:space="preserve">jakém se na plnění zakázky podílel. </w:t>
      </w:r>
    </w:p>
    <w:p w14:paraId="0952AEB9" w14:textId="77777777" w:rsidR="00C81500" w:rsidRDefault="00C81500" w:rsidP="00C81500">
      <w:pPr>
        <w:pStyle w:val="Textbezslovn"/>
        <w:ind w:left="709"/>
      </w:pPr>
      <w:r>
        <w:t>Oba výše uvedené body se týkají jak celkové hodnoty referenčních zakázek, tak i jejich dílčích hodnot (v cenových i případně necenových jednotkách, jsou-li takové požadovány).</w:t>
      </w:r>
    </w:p>
    <w:p w14:paraId="440599D7" w14:textId="2C65A380" w:rsidR="00C81500" w:rsidRDefault="00C81500" w:rsidP="00C81500">
      <w:pPr>
        <w:pStyle w:val="Textbezslovn"/>
        <w:ind w:left="0"/>
      </w:pPr>
      <w:r w:rsidRPr="00EE3C5F">
        <w:rPr>
          <w:b/>
        </w:rPr>
        <w:t>***</w:t>
      </w:r>
      <w:r>
        <w:t xml:space="preserve"> V</w:t>
      </w:r>
      <w:r w:rsidR="00377208">
        <w:t> </w:t>
      </w:r>
      <w:r>
        <w:t>případě zakázek plněných v</w:t>
      </w:r>
      <w:r w:rsidR="00377208">
        <w:t> </w:t>
      </w:r>
      <w:r>
        <w:t>zahraničí nebo v</w:t>
      </w:r>
      <w:r w:rsidR="00377208">
        <w:t> </w:t>
      </w:r>
      <w:r>
        <w:t>cizí měně dodavatel uvede ekvivalent ceny v</w:t>
      </w:r>
      <w:r w:rsidR="00377208">
        <w:t> </w:t>
      </w:r>
      <w:r>
        <w:t>Kč. Pro přepočet z</w:t>
      </w:r>
      <w:r w:rsidR="00377208">
        <w:t> </w:t>
      </w:r>
      <w:r>
        <w:t xml:space="preserve">cizí měny na CZK </w:t>
      </w:r>
      <w:r w:rsidRPr="00E84963">
        <w:t xml:space="preserve">použije průměrný </w:t>
      </w:r>
      <w:r>
        <w:t xml:space="preserve">měsíční </w:t>
      </w:r>
      <w:r w:rsidRPr="00E84963">
        <w:t>kurz devizového trhu příslušné měny k</w:t>
      </w:r>
      <w:r w:rsidR="00377208">
        <w:t> </w:t>
      </w:r>
      <w:r w:rsidRPr="00E84963">
        <w:t>CZK stanovený a zveřejněný ČNB</w:t>
      </w:r>
      <w:r>
        <w:t xml:space="preserve"> za měsíc, ve kterém bylo plnění referenční zakázky dokončeno.</w:t>
      </w:r>
    </w:p>
    <w:p w14:paraId="25EBB482" w14:textId="77777777" w:rsidR="00C81500" w:rsidRDefault="00C81500" w:rsidP="00C81500">
      <w:pPr>
        <w:pStyle w:val="Textbezslovn"/>
      </w:pPr>
    </w:p>
    <w:p w14:paraId="5E78AC2D" w14:textId="5F856C95" w:rsidR="00C81500" w:rsidRDefault="00C81500" w:rsidP="00C81500">
      <w:pPr>
        <w:pStyle w:val="Textbezslovn"/>
        <w:tabs>
          <w:tab w:val="left" w:pos="851"/>
        </w:tabs>
        <w:ind w:left="0"/>
      </w:pPr>
      <w:r w:rsidRPr="00EE3C5F">
        <w:rPr>
          <w:b/>
        </w:rPr>
        <w:t>Přílohy:</w:t>
      </w:r>
      <w:r>
        <w:rPr>
          <w:b/>
        </w:rPr>
        <w:t xml:space="preserve"> </w:t>
      </w:r>
      <w:r>
        <w:t>osvědčení objednatelů o řádném plnění nejvýznamnějších stavebních prací uvedených v</w:t>
      </w:r>
      <w:r w:rsidR="00377208">
        <w:t> </w:t>
      </w:r>
      <w:r>
        <w:t>tomto seznamu</w:t>
      </w:r>
    </w:p>
    <w:p w14:paraId="56722917" w14:textId="77777777" w:rsidR="00C81500" w:rsidRDefault="00C81500" w:rsidP="00C81500">
      <w:pPr>
        <w:pStyle w:val="Textbezslovn"/>
      </w:pPr>
      <w:r>
        <w:t xml:space="preserve"> </w:t>
      </w:r>
    </w:p>
    <w:p w14:paraId="749F4306" w14:textId="77777777" w:rsidR="00C81500" w:rsidRDefault="00C81500" w:rsidP="00C81500">
      <w:r>
        <w:br w:type="page"/>
      </w:r>
    </w:p>
    <w:p w14:paraId="1CDB3E0F" w14:textId="77777777" w:rsidR="00C81500" w:rsidRDefault="00C81500" w:rsidP="00C81500">
      <w:pPr>
        <w:pStyle w:val="Nadpisbezsl1-1"/>
      </w:pPr>
      <w:r>
        <w:lastRenderedPageBreak/>
        <w:t>Příloha č. 5</w:t>
      </w:r>
    </w:p>
    <w:p w14:paraId="21E8891D" w14:textId="77777777" w:rsidR="00C81500" w:rsidRPr="00EE3C5F" w:rsidRDefault="00C81500" w:rsidP="00C81500">
      <w:pPr>
        <w:pStyle w:val="Nadpisbezsl1-2"/>
      </w:pPr>
      <w:r w:rsidRPr="00EE3C5F">
        <w:t>Seznam odborného personálu dodavatele</w:t>
      </w:r>
    </w:p>
    <w:p w14:paraId="70E0D1D5" w14:textId="77777777" w:rsidR="00C81500" w:rsidRDefault="00C81500" w:rsidP="00C81500">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C81500" w:rsidRPr="00EE3C5F" w14:paraId="57FD42D8"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7BDED056" w14:textId="77777777" w:rsidR="00C81500" w:rsidRPr="00EE3C5F" w:rsidRDefault="00C81500" w:rsidP="00086B24">
            <w:pPr>
              <w:rPr>
                <w:b/>
                <w:sz w:val="16"/>
                <w:szCs w:val="16"/>
              </w:rPr>
            </w:pPr>
            <w:r w:rsidRPr="00EE3C5F">
              <w:rPr>
                <w:b/>
                <w:sz w:val="16"/>
                <w:szCs w:val="16"/>
              </w:rPr>
              <w:t xml:space="preserve">Funkce/jméno </w:t>
            </w:r>
          </w:p>
        </w:tc>
        <w:tc>
          <w:tcPr>
            <w:tcW w:w="1775" w:type="dxa"/>
          </w:tcPr>
          <w:p w14:paraId="2DEB6C1A" w14:textId="00CC950F" w:rsidR="00C81500" w:rsidRPr="00EE3C5F"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w:t>
            </w:r>
            <w:r w:rsidR="00377208">
              <w:rPr>
                <w:b/>
                <w:sz w:val="16"/>
                <w:szCs w:val="16"/>
              </w:rPr>
              <w:t> </w:t>
            </w:r>
            <w:r w:rsidRPr="00EE3C5F">
              <w:rPr>
                <w:b/>
                <w:sz w:val="16"/>
                <w:szCs w:val="16"/>
              </w:rPr>
              <w:t>požadovaném oboru</w:t>
            </w:r>
          </w:p>
        </w:tc>
        <w:tc>
          <w:tcPr>
            <w:tcW w:w="1775" w:type="dxa"/>
          </w:tcPr>
          <w:p w14:paraId="3B9EFAD6" w14:textId="4A4E1C98" w:rsidR="00C81500" w:rsidRPr="00EE3C5F"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w:t>
            </w:r>
            <w:r w:rsidR="00377208">
              <w:rPr>
                <w:b/>
                <w:sz w:val="16"/>
                <w:szCs w:val="16"/>
              </w:rPr>
              <w:t> </w:t>
            </w:r>
            <w:r w:rsidRPr="00EE3C5F">
              <w:rPr>
                <w:b/>
                <w:sz w:val="16"/>
                <w:szCs w:val="16"/>
              </w:rPr>
              <w:t>řízením realizace</w:t>
            </w:r>
            <w:r>
              <w:rPr>
                <w:b/>
                <w:sz w:val="16"/>
                <w:szCs w:val="16"/>
              </w:rPr>
              <w:t xml:space="preserve"> nebo</w:t>
            </w:r>
            <w:r w:rsidRPr="00EE3C5F">
              <w:rPr>
                <w:b/>
                <w:sz w:val="16"/>
                <w:szCs w:val="16"/>
              </w:rPr>
              <w:t xml:space="preserve"> realizací </w:t>
            </w:r>
            <w:r>
              <w:rPr>
                <w:b/>
                <w:sz w:val="16"/>
                <w:szCs w:val="16"/>
              </w:rPr>
              <w:t>stavby</w:t>
            </w:r>
            <w:r w:rsidRPr="00EE3C5F">
              <w:rPr>
                <w:b/>
                <w:sz w:val="16"/>
                <w:szCs w:val="16"/>
              </w:rPr>
              <w:t>* (název stavby a cena bez DPH, další podrobnosti uvést v</w:t>
            </w:r>
            <w:r w:rsidR="00377208">
              <w:rPr>
                <w:b/>
                <w:sz w:val="16"/>
                <w:szCs w:val="16"/>
              </w:rPr>
              <w:t> </w:t>
            </w:r>
            <w:r w:rsidRPr="00EE3C5F">
              <w:rPr>
                <w:b/>
                <w:sz w:val="16"/>
                <w:szCs w:val="16"/>
              </w:rPr>
              <w:t>životopisu)</w:t>
            </w:r>
          </w:p>
        </w:tc>
        <w:tc>
          <w:tcPr>
            <w:tcW w:w="1775" w:type="dxa"/>
          </w:tcPr>
          <w:p w14:paraId="5D09B1F7" w14:textId="4EB4CB06" w:rsidR="00C81500" w:rsidRPr="00EE3C5F"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w:t>
            </w:r>
            <w:r w:rsidR="00377208">
              <w:rPr>
                <w:b/>
                <w:sz w:val="16"/>
                <w:szCs w:val="16"/>
              </w:rPr>
              <w:t> </w:t>
            </w:r>
            <w:r w:rsidRPr="00EE3C5F">
              <w:rPr>
                <w:b/>
                <w:sz w:val="16"/>
                <w:szCs w:val="16"/>
              </w:rPr>
              <w:t>jakém vztahu k</w:t>
            </w:r>
            <w:r w:rsidR="00377208">
              <w:rPr>
                <w:b/>
                <w:sz w:val="16"/>
                <w:szCs w:val="16"/>
              </w:rPr>
              <w:t> </w:t>
            </w:r>
            <w:r w:rsidRPr="00EE3C5F">
              <w:rPr>
                <w:b/>
                <w:sz w:val="16"/>
                <w:szCs w:val="16"/>
              </w:rPr>
              <w:t>dodavateli osoba je</w:t>
            </w:r>
          </w:p>
        </w:tc>
      </w:tr>
      <w:tr w:rsidR="00C81500" w:rsidRPr="00454716" w14:paraId="60A85ADB" w14:textId="77777777" w:rsidTr="00086B24">
        <w:tc>
          <w:tcPr>
            <w:cnfStyle w:val="001000000000" w:firstRow="0" w:lastRow="0" w:firstColumn="1" w:lastColumn="0" w:oddVBand="0" w:evenVBand="0" w:oddHBand="0" w:evenHBand="0" w:firstRowFirstColumn="0" w:firstRowLastColumn="0" w:lastRowFirstColumn="0" w:lastRowLastColumn="0"/>
            <w:tcW w:w="1775" w:type="dxa"/>
          </w:tcPr>
          <w:p w14:paraId="29FA4AD0"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Pr>
          <w:p w14:paraId="0214C81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24CA22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0F5617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4FCD2802" w14:textId="77777777" w:rsidTr="00086B24">
        <w:tc>
          <w:tcPr>
            <w:cnfStyle w:val="001000000000" w:firstRow="0" w:lastRow="0" w:firstColumn="1" w:lastColumn="0" w:oddVBand="0" w:evenVBand="0" w:oddHBand="0" w:evenHBand="0" w:firstRowFirstColumn="0" w:firstRowLastColumn="0" w:lastRowFirstColumn="0" w:lastRowLastColumn="0"/>
            <w:tcW w:w="1775" w:type="dxa"/>
          </w:tcPr>
          <w:p w14:paraId="35B27AD9"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Pr>
          <w:p w14:paraId="1B1F9C5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6BE8B3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6EF278C"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61F94C1" w14:textId="77777777" w:rsidTr="00086B24">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C84C233"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C1AE07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E22091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C3018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9C257EC" w14:textId="77777777" w:rsidTr="00086B24">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49A86B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72F8CDF"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63C383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45F48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3BDBCAA" w14:textId="77777777" w:rsidTr="00086B24">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FB3EF32"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EC31AD"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43A6B86"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03BDDE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7375845"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00FBB15C" w14:textId="77777777" w:rsidR="00C81500" w:rsidRPr="00454716" w:rsidRDefault="00C81500" w:rsidP="00086B24">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52CFC39A"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78FD918"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4882D1C"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424BBF" w14:textId="77777777" w:rsidR="00C81500" w:rsidRDefault="00C81500" w:rsidP="00C81500">
      <w:pPr>
        <w:pStyle w:val="Textbezslovn"/>
      </w:pPr>
    </w:p>
    <w:p w14:paraId="7760C1D0" w14:textId="4B4ED3BC" w:rsidR="00C81500" w:rsidRDefault="00C81500" w:rsidP="00C81500">
      <w:pPr>
        <w:pStyle w:val="Textbezslovn"/>
        <w:ind w:left="0"/>
      </w:pPr>
      <w:r w:rsidRPr="00EE3C5F">
        <w:rPr>
          <w:b/>
        </w:rPr>
        <w:t>*</w:t>
      </w:r>
      <w:r>
        <w:t xml:space="preserve"> V</w:t>
      </w:r>
      <w:r w:rsidR="00377208">
        <w:t> </w:t>
      </w:r>
      <w:r>
        <w:t>příslušném sloupci dodavatel doplní údaj o zkušenosti s</w:t>
      </w:r>
      <w:r w:rsidR="00377208">
        <w:t> </w:t>
      </w:r>
      <w:r>
        <w:t xml:space="preserve">řízením realizace nebo realizací stavby u těch členů odborného personálu, u kterých je taková zkušenost požadována dle čl. 8.6 těchto Pokynů. U ostatních se osob tento sloupec proškrtne, nevyplní nebo jinak označí, že se netýká. </w:t>
      </w:r>
    </w:p>
    <w:p w14:paraId="55F84A30" w14:textId="77777777" w:rsidR="00C81500" w:rsidRDefault="00C81500" w:rsidP="00C81500">
      <w:pPr>
        <w:pStyle w:val="Textbezslovn"/>
      </w:pPr>
    </w:p>
    <w:p w14:paraId="3142F692" w14:textId="77777777" w:rsidR="00C81500" w:rsidRPr="00EE3C5F" w:rsidRDefault="00C81500" w:rsidP="00C81500">
      <w:pPr>
        <w:pStyle w:val="Textbezslovn"/>
        <w:ind w:left="0"/>
        <w:rPr>
          <w:b/>
        </w:rPr>
      </w:pPr>
      <w:r w:rsidRPr="00EE3C5F">
        <w:rPr>
          <w:b/>
        </w:rPr>
        <w:t xml:space="preserve">Přílohy: </w:t>
      </w:r>
      <w:r w:rsidRPr="00EE3C5F">
        <w:rPr>
          <w:b/>
        </w:rPr>
        <w:tab/>
      </w:r>
    </w:p>
    <w:p w14:paraId="70F9FE6D" w14:textId="77777777" w:rsidR="00C81500" w:rsidRDefault="00C81500" w:rsidP="00C81500">
      <w:pPr>
        <w:pStyle w:val="Odrka1-1"/>
        <w:tabs>
          <w:tab w:val="clear" w:pos="1077"/>
        </w:tabs>
        <w:ind w:left="426"/>
      </w:pPr>
      <w:r>
        <w:t>profesní životopisy každého člena odborného personálu dodavatele (viz Příloha č. 6 Pokynů)</w:t>
      </w:r>
    </w:p>
    <w:p w14:paraId="41A28F10" w14:textId="77777777" w:rsidR="00C81500" w:rsidRDefault="00C81500" w:rsidP="00C81500">
      <w:pPr>
        <w:pStyle w:val="Odrka1-1"/>
        <w:tabs>
          <w:tab w:val="clear" w:pos="1077"/>
        </w:tabs>
        <w:ind w:left="426"/>
      </w:pPr>
      <w:r>
        <w:t>doklady o odborné způsobilosti členů odborného personálu, u kterých je způsobilost požadována</w:t>
      </w:r>
    </w:p>
    <w:p w14:paraId="14572F35" w14:textId="77777777" w:rsidR="00C81500" w:rsidRDefault="00C81500" w:rsidP="00C81500">
      <w:pPr>
        <w:pStyle w:val="Textbezslovn"/>
      </w:pPr>
      <w:r>
        <w:t xml:space="preserve"> </w:t>
      </w:r>
    </w:p>
    <w:p w14:paraId="6FBAC849" w14:textId="77777777" w:rsidR="00C81500" w:rsidRDefault="00C81500" w:rsidP="00C81500">
      <w:r>
        <w:br w:type="page"/>
      </w:r>
    </w:p>
    <w:p w14:paraId="6BA29606" w14:textId="77777777" w:rsidR="00C81500" w:rsidRDefault="00C81500" w:rsidP="00C81500">
      <w:pPr>
        <w:pStyle w:val="Nadpisbezsl1-1"/>
      </w:pPr>
      <w:r>
        <w:lastRenderedPageBreak/>
        <w:t>Příloha č. 6</w:t>
      </w:r>
    </w:p>
    <w:p w14:paraId="5762479C" w14:textId="77777777" w:rsidR="00C81500" w:rsidRPr="00EE3C5F" w:rsidRDefault="00C81500" w:rsidP="00C81500">
      <w:pPr>
        <w:pStyle w:val="Nadpisbezsl1-2"/>
      </w:pPr>
      <w:r w:rsidRPr="00EE3C5F">
        <w:t>Vzor profesního životopisu</w:t>
      </w:r>
    </w:p>
    <w:p w14:paraId="70620702" w14:textId="77777777" w:rsidR="00C81500" w:rsidRDefault="00C81500" w:rsidP="00C81500">
      <w:pPr>
        <w:pStyle w:val="Textbezslovn"/>
        <w:ind w:left="0"/>
      </w:pPr>
    </w:p>
    <w:p w14:paraId="7BB3C1AC" w14:textId="77777777" w:rsidR="00C81500" w:rsidRDefault="00C81500" w:rsidP="00C8150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A19DDB1" w14:textId="77777777" w:rsidR="00C81500" w:rsidRDefault="00C81500" w:rsidP="00C81500">
      <w:pPr>
        <w:pStyle w:val="Textbezslovn"/>
        <w:ind w:left="0"/>
      </w:pPr>
    </w:p>
    <w:p w14:paraId="0D5AB309" w14:textId="77777777" w:rsidR="00C81500" w:rsidRDefault="00C81500" w:rsidP="00C81500">
      <w:pPr>
        <w:pStyle w:val="Odstavec1-1a"/>
        <w:numPr>
          <w:ilvl w:val="0"/>
          <w:numId w:val="13"/>
        </w:numPr>
      </w:pPr>
      <w:r>
        <w:t>Příjmení: [</w:t>
      </w:r>
      <w:r w:rsidRPr="00DE6A35">
        <w:rPr>
          <w:b/>
          <w:highlight w:val="yellow"/>
        </w:rPr>
        <w:t>DOPLNÍ DODAVATEL</w:t>
      </w:r>
      <w:r>
        <w:t>]</w:t>
      </w:r>
    </w:p>
    <w:p w14:paraId="6B930AAD" w14:textId="77777777" w:rsidR="00C81500" w:rsidRDefault="00C81500" w:rsidP="00C81500">
      <w:pPr>
        <w:pStyle w:val="Odstavec1-1a"/>
        <w:numPr>
          <w:ilvl w:val="0"/>
          <w:numId w:val="13"/>
        </w:numPr>
      </w:pPr>
      <w:r>
        <w:t>Jméno: [</w:t>
      </w:r>
      <w:r w:rsidRPr="00DE6A35">
        <w:rPr>
          <w:b/>
          <w:highlight w:val="yellow"/>
        </w:rPr>
        <w:t>DOPLNÍ DODAVATEL</w:t>
      </w:r>
      <w:r>
        <w:t>]</w:t>
      </w:r>
    </w:p>
    <w:p w14:paraId="030D87B6" w14:textId="77777777" w:rsidR="00C81500" w:rsidRDefault="00C81500" w:rsidP="00C81500">
      <w:pPr>
        <w:pStyle w:val="Odstavec1-1a"/>
        <w:numPr>
          <w:ilvl w:val="0"/>
          <w:numId w:val="13"/>
        </w:numPr>
      </w:pPr>
      <w:r>
        <w:t>Datum narození: [</w:t>
      </w:r>
      <w:r w:rsidRPr="00833899">
        <w:rPr>
          <w:highlight w:val="yellow"/>
        </w:rPr>
        <w:t>DOPLNÍ DODAVATEL</w:t>
      </w:r>
      <w:r>
        <w:t>]</w:t>
      </w:r>
    </w:p>
    <w:p w14:paraId="391C0425" w14:textId="77777777" w:rsidR="00C81500" w:rsidRDefault="00C81500" w:rsidP="00C81500">
      <w:pPr>
        <w:pStyle w:val="Odstavec1-1a"/>
        <w:numPr>
          <w:ilvl w:val="0"/>
          <w:numId w:val="13"/>
        </w:numPr>
      </w:pPr>
      <w:r>
        <w:t>Kontaktní pracovní adresa (včetně pracovní tel/e-mail): [</w:t>
      </w:r>
      <w:r w:rsidRPr="00833899">
        <w:rPr>
          <w:highlight w:val="yellow"/>
        </w:rPr>
        <w:t>DOPLNÍ DODAVATEL</w:t>
      </w:r>
      <w:r>
        <w:t>]</w:t>
      </w:r>
    </w:p>
    <w:p w14:paraId="02D7CDAC" w14:textId="77777777" w:rsidR="00C81500" w:rsidRPr="00833899" w:rsidRDefault="00C81500" w:rsidP="00C81500">
      <w:pPr>
        <w:pStyle w:val="Odstavec1-1a"/>
        <w:numPr>
          <w:ilvl w:val="0"/>
          <w:numId w:val="13"/>
        </w:numPr>
      </w:pPr>
      <w:r>
        <w:t xml:space="preserve">Nejvyšší dosažené </w:t>
      </w:r>
      <w:r w:rsidRPr="00417C7F">
        <w:t>vzdělání</w:t>
      </w:r>
      <w:r>
        <w:t>: [</w:t>
      </w:r>
      <w:r w:rsidRPr="00833899">
        <w:rPr>
          <w:highlight w:val="yellow"/>
        </w:rPr>
        <w:t>DOPLNÍ DODAVATEL</w:t>
      </w:r>
      <w:r>
        <w:t>]</w:t>
      </w:r>
    </w:p>
    <w:p w14:paraId="2BF9FBE1" w14:textId="2902E54D" w:rsidR="00C81500" w:rsidRPr="00833899" w:rsidRDefault="00C81500" w:rsidP="00C81500">
      <w:pPr>
        <w:pStyle w:val="Odstavec1-1a"/>
      </w:pPr>
      <w:r w:rsidRPr="00833899">
        <w:t>Členství v</w:t>
      </w:r>
      <w:r w:rsidR="00377208">
        <w:t> </w:t>
      </w:r>
      <w:r w:rsidRPr="00833899">
        <w:t>profesních organizacích: [</w:t>
      </w:r>
      <w:r w:rsidRPr="00833899">
        <w:rPr>
          <w:highlight w:val="yellow"/>
        </w:rPr>
        <w:t>DOPLNÍ DODAVATEL</w:t>
      </w:r>
      <w:r w:rsidRPr="00833899">
        <w:t>]</w:t>
      </w:r>
    </w:p>
    <w:p w14:paraId="3040A9A7" w14:textId="77777777" w:rsidR="00C81500" w:rsidRPr="00833899" w:rsidRDefault="00C81500" w:rsidP="00C81500">
      <w:pPr>
        <w:pStyle w:val="Odstavec1-1a"/>
      </w:pPr>
      <w:r w:rsidRPr="00833899">
        <w:t>Jiné znalosti (např. práce na PC apod.): [</w:t>
      </w:r>
      <w:r w:rsidRPr="00833899">
        <w:rPr>
          <w:highlight w:val="yellow"/>
        </w:rPr>
        <w:t>DOPLNÍ DODAVATEL</w:t>
      </w:r>
      <w:r w:rsidRPr="00833899">
        <w:t>]</w:t>
      </w:r>
      <w:r w:rsidRPr="00833899">
        <w:tab/>
      </w:r>
    </w:p>
    <w:p w14:paraId="3BB93E04" w14:textId="7535601A" w:rsidR="00C81500" w:rsidRPr="00833899" w:rsidRDefault="00C81500" w:rsidP="00C81500">
      <w:pPr>
        <w:pStyle w:val="Odstavec1-1a"/>
      </w:pPr>
      <w:r w:rsidRPr="00833899">
        <w:t>Současná funkce/pracovní pozice včetně zaměstnavatele a vztahu k</w:t>
      </w:r>
      <w:r w:rsidR="00377208">
        <w:t> </w:t>
      </w:r>
      <w:r w:rsidRPr="00833899">
        <w:t>zaměstnavateli, příp. uvést OSVČ či jinak dle skutečného stavu: [</w:t>
      </w:r>
      <w:r w:rsidRPr="00833899">
        <w:rPr>
          <w:highlight w:val="yellow"/>
        </w:rPr>
        <w:t>DOPLNÍ DODAVATEL</w:t>
      </w:r>
      <w:r w:rsidRPr="00833899">
        <w:t>]</w:t>
      </w:r>
    </w:p>
    <w:p w14:paraId="4C8CEAD5" w14:textId="4330F4B9" w:rsidR="00C81500" w:rsidRDefault="00C81500" w:rsidP="00C81500">
      <w:pPr>
        <w:pStyle w:val="Doplujcdaje"/>
        <w:ind w:left="1077"/>
        <w:jc w:val="both"/>
      </w:pPr>
      <w:r w:rsidRPr="00BE49F4">
        <w:rPr>
          <w:b/>
        </w:rPr>
        <w:t>Pozn.</w:t>
      </w:r>
      <w:r>
        <w:rPr>
          <w:b/>
        </w:rPr>
        <w:t xml:space="preserve"> zadavatele</w:t>
      </w:r>
      <w:r w:rsidRPr="00BE49F4">
        <w:rPr>
          <w:b/>
        </w:rPr>
        <w:t>:</w:t>
      </w:r>
      <w:r>
        <w:t xml:space="preserve"> Dodavatel uvede některou z</w:t>
      </w:r>
      <w:r w:rsidR="00377208">
        <w:t> </w:t>
      </w:r>
      <w:r>
        <w:t>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w:t>
      </w:r>
      <w:r w:rsidR="00377208">
        <w:t> </w:t>
      </w:r>
      <w:r>
        <w:t>pracovním či obdobném poměru, bude považována za jinou osobu ve smyslu § 83 zákona č. 134/2016 Sb., o zadávání veřejných zakázek, ve znění pozdějších předpisů, se všemi důsledky z</w:t>
      </w:r>
      <w:r w:rsidR="00377208">
        <w:t> </w:t>
      </w:r>
      <w:r>
        <w:t>toho vyplývajícími, nikoliv za zaměstnance či za osobu v</w:t>
      </w:r>
      <w:r w:rsidR="00377208">
        <w:t> </w:t>
      </w:r>
      <w:r>
        <w:t>obdobném postavení.</w:t>
      </w:r>
    </w:p>
    <w:p w14:paraId="5519BCE0" w14:textId="77777777" w:rsidR="00C81500" w:rsidRPr="00833899" w:rsidRDefault="00C81500" w:rsidP="00C81500">
      <w:pPr>
        <w:pStyle w:val="Textbezslovn"/>
        <w:ind w:left="0"/>
      </w:pPr>
    </w:p>
    <w:p w14:paraId="576FD2DD" w14:textId="77777777" w:rsidR="00C81500" w:rsidRPr="00833899" w:rsidRDefault="00C81500" w:rsidP="00C81500">
      <w:pPr>
        <w:pStyle w:val="Odstavec1-1a"/>
      </w:pPr>
      <w:r w:rsidRPr="00833899">
        <w:t>Hlavní kvalifikace: [</w:t>
      </w:r>
      <w:r w:rsidRPr="00833899">
        <w:rPr>
          <w:highlight w:val="yellow"/>
        </w:rPr>
        <w:t>DOPLNÍ DODAVATEL</w:t>
      </w:r>
      <w:r w:rsidRPr="00833899">
        <w:t>]</w:t>
      </w:r>
    </w:p>
    <w:p w14:paraId="77F93AEE" w14:textId="77777777" w:rsidR="00C81500" w:rsidRPr="00833899" w:rsidRDefault="00C81500" w:rsidP="00C81500">
      <w:pPr>
        <w:pStyle w:val="Odstavec1-1a"/>
      </w:pPr>
      <w:r w:rsidRPr="008E1138">
        <w:rPr>
          <w:b/>
        </w:rPr>
        <w:t>Praxe</w:t>
      </w:r>
      <w:r w:rsidRPr="00833899">
        <w:t xml:space="preserve"> pro účely prokázání kvalifikace</w:t>
      </w:r>
      <w:r w:rsidRPr="00833899">
        <w:rPr>
          <w:rStyle w:val="Znakapoznpodarou"/>
        </w:rPr>
        <w:footnoteReference w:id="9"/>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C81500" w:rsidRPr="00833899" w14:paraId="2D7C3281"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F56A3B7" w14:textId="77777777" w:rsidR="00C81500" w:rsidRPr="00833899" w:rsidRDefault="00C81500" w:rsidP="00086B24">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9D362A6" w14:textId="77777777" w:rsidR="00C81500" w:rsidRPr="00833899" w:rsidRDefault="00C81500" w:rsidP="00086B24">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833899" w14:paraId="28FE1D48"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AA3B2F" w14:textId="77777777" w:rsidR="00C81500" w:rsidRPr="00833899" w:rsidRDefault="00C81500" w:rsidP="00086B24">
            <w:pPr>
              <w:rPr>
                <w:sz w:val="16"/>
                <w:szCs w:val="16"/>
              </w:rPr>
            </w:pPr>
            <w:r w:rsidRPr="00833899">
              <w:rPr>
                <w:sz w:val="16"/>
                <w:szCs w:val="16"/>
              </w:rPr>
              <w:t>Délka od (měsíc/rok) do (měsíc/rok) včetně</w:t>
            </w:r>
          </w:p>
        </w:tc>
        <w:tc>
          <w:tcPr>
            <w:tcW w:w="2835" w:type="dxa"/>
            <w:tcBorders>
              <w:top w:val="single" w:sz="2" w:space="0" w:color="auto"/>
            </w:tcBorders>
          </w:tcPr>
          <w:p w14:paraId="6DAD3604"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36FB465"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B6274D" w14:textId="77777777" w:rsidR="00C81500" w:rsidRPr="00833899" w:rsidRDefault="00C81500" w:rsidP="00086B24">
            <w:pPr>
              <w:rPr>
                <w:sz w:val="16"/>
                <w:szCs w:val="16"/>
              </w:rPr>
            </w:pPr>
            <w:r w:rsidRPr="00833899">
              <w:rPr>
                <w:sz w:val="16"/>
                <w:szCs w:val="16"/>
              </w:rPr>
              <w:t>Místo výkonu praxe</w:t>
            </w:r>
          </w:p>
        </w:tc>
        <w:tc>
          <w:tcPr>
            <w:tcW w:w="2835" w:type="dxa"/>
            <w:tcBorders>
              <w:top w:val="single" w:sz="2" w:space="0" w:color="auto"/>
            </w:tcBorders>
          </w:tcPr>
          <w:p w14:paraId="620E8E23"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0050431"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68852B" w14:textId="0E7B6C2B" w:rsidR="00C81500" w:rsidRPr="00833899" w:rsidRDefault="00C81500" w:rsidP="00086B24">
            <w:pPr>
              <w:rPr>
                <w:sz w:val="16"/>
                <w:szCs w:val="16"/>
              </w:rPr>
            </w:pPr>
            <w:r w:rsidRPr="00833899">
              <w:rPr>
                <w:sz w:val="16"/>
                <w:szCs w:val="16"/>
              </w:rPr>
              <w:t xml:space="preserve">Zaměstnavatel (obch. </w:t>
            </w:r>
            <w:r w:rsidR="00377208" w:rsidRPr="00833899">
              <w:rPr>
                <w:sz w:val="16"/>
                <w:szCs w:val="16"/>
              </w:rPr>
              <w:t>F</w:t>
            </w:r>
            <w:r w:rsidRPr="00833899">
              <w:rPr>
                <w:sz w:val="16"/>
                <w:szCs w:val="16"/>
              </w:rPr>
              <w:t>irma/název a sídlo) / OSVČ</w:t>
            </w:r>
            <w:r w:rsidRPr="00833899">
              <w:rPr>
                <w:sz w:val="16"/>
                <w:szCs w:val="16"/>
              </w:rPr>
              <w:tab/>
            </w:r>
          </w:p>
        </w:tc>
        <w:tc>
          <w:tcPr>
            <w:tcW w:w="2835" w:type="dxa"/>
            <w:tcBorders>
              <w:top w:val="single" w:sz="2" w:space="0" w:color="auto"/>
            </w:tcBorders>
          </w:tcPr>
          <w:p w14:paraId="77C9B3D6"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5433D3F1"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7E9190" w14:textId="77777777" w:rsidR="00C81500" w:rsidRPr="00833899" w:rsidRDefault="00C81500" w:rsidP="00086B24">
            <w:pPr>
              <w:rPr>
                <w:sz w:val="16"/>
                <w:szCs w:val="16"/>
              </w:rPr>
            </w:pPr>
            <w:r w:rsidRPr="00833899">
              <w:rPr>
                <w:sz w:val="16"/>
                <w:szCs w:val="16"/>
              </w:rPr>
              <w:t>Funkce/pracovní pozice</w:t>
            </w:r>
          </w:p>
        </w:tc>
        <w:tc>
          <w:tcPr>
            <w:tcW w:w="2835" w:type="dxa"/>
            <w:tcBorders>
              <w:top w:val="single" w:sz="2" w:space="0" w:color="auto"/>
            </w:tcBorders>
          </w:tcPr>
          <w:p w14:paraId="31A2F8E9"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1A9B2E9"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356A176" w14:textId="77777777" w:rsidR="00C81500" w:rsidRPr="00833899" w:rsidRDefault="00C81500" w:rsidP="00086B2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D7D0EB3" w14:textId="77777777" w:rsidR="00C81500" w:rsidRPr="00833899" w:rsidRDefault="00C81500" w:rsidP="00086B24">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6414BDE" w14:textId="77777777" w:rsidR="00C81500" w:rsidRPr="00833899" w:rsidRDefault="00C81500" w:rsidP="00C81500">
      <w:pPr>
        <w:pStyle w:val="Textbezslovn"/>
        <w:ind w:left="0"/>
      </w:pPr>
    </w:p>
    <w:p w14:paraId="02085879" w14:textId="77777777" w:rsidR="00C81500" w:rsidRPr="00833899" w:rsidRDefault="00C81500" w:rsidP="00C81500">
      <w:pPr>
        <w:pStyle w:val="Odstavec1-1a"/>
      </w:pPr>
      <w:r w:rsidRPr="00833899">
        <w:t>Jazykové znalosti (včetně úrovně): [</w:t>
      </w:r>
      <w:r w:rsidRPr="00833899">
        <w:rPr>
          <w:highlight w:val="yellow"/>
        </w:rPr>
        <w:t>DOPLNÍ DODAVATEL</w:t>
      </w:r>
      <w:r w:rsidRPr="00833899">
        <w:t>]</w:t>
      </w:r>
    </w:p>
    <w:p w14:paraId="1536BEC0" w14:textId="77777777" w:rsidR="00C81500" w:rsidRPr="00833899" w:rsidRDefault="00C81500" w:rsidP="00C81500">
      <w:pPr>
        <w:pStyle w:val="Odstavec1-1a"/>
      </w:pPr>
      <w:r w:rsidRPr="00833899">
        <w:t>Osoba je / není [</w:t>
      </w:r>
      <w:r w:rsidRPr="00833899">
        <w:rPr>
          <w:highlight w:val="yellow"/>
        </w:rPr>
        <w:t>DOPLNÍ DODAVATEL</w:t>
      </w:r>
      <w:r w:rsidRPr="00833899">
        <w:t>] současně zaměstnancem zadavatele.</w:t>
      </w:r>
    </w:p>
    <w:p w14:paraId="70408658" w14:textId="77777777" w:rsidR="00C81500" w:rsidRPr="00833899" w:rsidRDefault="00C81500" w:rsidP="00C81500">
      <w:pPr>
        <w:pStyle w:val="Odstavec1-1a"/>
      </w:pPr>
      <w:r w:rsidRPr="00833899">
        <w:t>Publikace a školení: [</w:t>
      </w:r>
      <w:r w:rsidRPr="00833899">
        <w:rPr>
          <w:highlight w:val="yellow"/>
        </w:rPr>
        <w:t>DOPLNÍ DODAVATEL</w:t>
      </w:r>
      <w:r w:rsidRPr="00833899">
        <w:t>]</w:t>
      </w:r>
    </w:p>
    <w:p w14:paraId="766ED075" w14:textId="2ED7D202" w:rsidR="00C81500" w:rsidRDefault="00C81500" w:rsidP="00C81500">
      <w:pPr>
        <w:pStyle w:val="Odstavec1-1a"/>
      </w:pPr>
      <w:r w:rsidRPr="00452F69">
        <w:rPr>
          <w:b/>
        </w:rPr>
        <w:t>Zkušenosti</w:t>
      </w:r>
      <w:r>
        <w:t xml:space="preserve"> s</w:t>
      </w:r>
      <w:r w:rsidR="00377208">
        <w:t> </w:t>
      </w:r>
      <w:r>
        <w:t>řízením realizace nebo realizací stavby u těch členů odborného personálu, u kterých je taková zkušenost požadována (u ostatních osob se tabulka proškrtne nebo nevyplní)</w:t>
      </w:r>
      <w:r>
        <w:rPr>
          <w:rStyle w:val="Znakapoznpodarou"/>
        </w:rPr>
        <w:footnoteReference w:id="10"/>
      </w:r>
      <w:r>
        <w:t>:</w:t>
      </w:r>
    </w:p>
    <w:tbl>
      <w:tblPr>
        <w:tblStyle w:val="Mkatabulky"/>
        <w:tblW w:w="7654" w:type="dxa"/>
        <w:tblInd w:w="1072" w:type="dxa"/>
        <w:tblLayout w:type="fixed"/>
        <w:tblLook w:val="04E0" w:firstRow="1" w:lastRow="1" w:firstColumn="1" w:lastColumn="0" w:noHBand="0" w:noVBand="1"/>
      </w:tblPr>
      <w:tblGrid>
        <w:gridCol w:w="4819"/>
        <w:gridCol w:w="2835"/>
      </w:tblGrid>
      <w:tr w:rsidR="00C81500" w:rsidRPr="00833899" w14:paraId="16A37D3A"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4400753" w14:textId="77777777" w:rsidR="00C81500" w:rsidRPr="00833899" w:rsidRDefault="00C81500" w:rsidP="00086B24">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765C780" w14:textId="77777777" w:rsidR="00C81500" w:rsidRPr="00833899" w:rsidRDefault="00C81500" w:rsidP="00086B24">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833899" w14:paraId="355EC96E"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07DA23" w14:textId="4A2EB01A" w:rsidR="00C81500" w:rsidRPr="00833899" w:rsidRDefault="00C81500" w:rsidP="00086B24">
            <w:pPr>
              <w:rPr>
                <w:sz w:val="16"/>
                <w:szCs w:val="16"/>
              </w:rPr>
            </w:pPr>
            <w:r w:rsidRPr="00833899">
              <w:rPr>
                <w:sz w:val="16"/>
                <w:szCs w:val="16"/>
              </w:rPr>
              <w:t>Cena zakázky v</w:t>
            </w:r>
            <w:r w:rsidR="00377208">
              <w:rPr>
                <w:sz w:val="16"/>
                <w:szCs w:val="16"/>
              </w:rPr>
              <w:t> </w:t>
            </w:r>
            <w:r w:rsidRPr="00833899">
              <w:rPr>
                <w:sz w:val="16"/>
                <w:szCs w:val="16"/>
              </w:rPr>
              <w:t>Kč bez DPH</w:t>
            </w:r>
          </w:p>
        </w:tc>
        <w:tc>
          <w:tcPr>
            <w:tcW w:w="2835" w:type="dxa"/>
            <w:tcBorders>
              <w:top w:val="single" w:sz="2" w:space="0" w:color="auto"/>
            </w:tcBorders>
          </w:tcPr>
          <w:p w14:paraId="5D482FCE"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08CBF7E6"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624167" w14:textId="755754E3" w:rsidR="00C81500" w:rsidRPr="00833899" w:rsidRDefault="00C81500" w:rsidP="00086B24">
            <w:pPr>
              <w:rPr>
                <w:sz w:val="16"/>
                <w:szCs w:val="16"/>
              </w:rPr>
            </w:pPr>
            <w:r w:rsidRPr="00833899">
              <w:rPr>
                <w:sz w:val="16"/>
                <w:szCs w:val="16"/>
              </w:rPr>
              <w:t>Hodnoty požadovaných částí plnění u jednotlivých zakázek v</w:t>
            </w:r>
            <w:r w:rsidR="00377208">
              <w:rPr>
                <w:sz w:val="16"/>
                <w:szCs w:val="16"/>
              </w:rPr>
              <w:t> </w:t>
            </w:r>
            <w:r w:rsidRPr="00833899">
              <w:rPr>
                <w:sz w:val="16"/>
                <w:szCs w:val="16"/>
              </w:rPr>
              <w:t>Kč bez DPH, resp. v</w:t>
            </w:r>
            <w:r w:rsidR="00377208">
              <w:rPr>
                <w:sz w:val="16"/>
                <w:szCs w:val="16"/>
              </w:rPr>
              <w:t> </w:t>
            </w:r>
            <w:r w:rsidRPr="00833899">
              <w:rPr>
                <w:sz w:val="16"/>
                <w:szCs w:val="16"/>
              </w:rPr>
              <w:t>km/m/ks</w:t>
            </w:r>
          </w:p>
        </w:tc>
        <w:tc>
          <w:tcPr>
            <w:tcW w:w="2835" w:type="dxa"/>
            <w:tcBorders>
              <w:top w:val="single" w:sz="2" w:space="0" w:color="auto"/>
            </w:tcBorders>
          </w:tcPr>
          <w:p w14:paraId="2473C7FD"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803F782"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F1F4DF" w14:textId="7BA79734" w:rsidR="00C81500" w:rsidRPr="00833899" w:rsidRDefault="00C81500" w:rsidP="00086B24">
            <w:pPr>
              <w:rPr>
                <w:sz w:val="16"/>
                <w:szCs w:val="16"/>
              </w:rPr>
            </w:pPr>
            <w:r w:rsidRPr="00833899">
              <w:rPr>
                <w:sz w:val="16"/>
                <w:szCs w:val="16"/>
              </w:rPr>
              <w:t xml:space="preserve">Popis předmětu plnění zakázky </w:t>
            </w:r>
            <w:r w:rsidR="00377208">
              <w:rPr>
                <w:sz w:val="16"/>
                <w:szCs w:val="16"/>
              </w:rPr>
              <w:t>–</w:t>
            </w:r>
            <w:r w:rsidRPr="00833899">
              <w:rPr>
                <w:sz w:val="16"/>
                <w:szCs w:val="16"/>
              </w:rPr>
              <w:t xml:space="preserve"> v</w:t>
            </w:r>
            <w:r w:rsidR="00377208">
              <w:rPr>
                <w:sz w:val="16"/>
                <w:szCs w:val="16"/>
              </w:rPr>
              <w:t> </w:t>
            </w:r>
            <w:r w:rsidRPr="00833899">
              <w:rPr>
                <w:sz w:val="16"/>
                <w:szCs w:val="16"/>
              </w:rPr>
              <w:t>detailu potřebném pro ověření splnění požadavků</w:t>
            </w:r>
          </w:p>
        </w:tc>
        <w:tc>
          <w:tcPr>
            <w:tcW w:w="2835" w:type="dxa"/>
            <w:tcBorders>
              <w:top w:val="single" w:sz="2" w:space="0" w:color="auto"/>
            </w:tcBorders>
          </w:tcPr>
          <w:p w14:paraId="444BB8F9"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59C389E3"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3B01E8" w14:textId="77777777" w:rsidR="00C81500" w:rsidRPr="00833899" w:rsidRDefault="00C81500" w:rsidP="00086B24">
            <w:pPr>
              <w:rPr>
                <w:sz w:val="16"/>
                <w:szCs w:val="16"/>
              </w:rPr>
            </w:pPr>
            <w:r w:rsidRPr="00833899">
              <w:rPr>
                <w:sz w:val="16"/>
                <w:szCs w:val="16"/>
              </w:rPr>
              <w:t>Termín dokončení zakázky</w:t>
            </w:r>
          </w:p>
        </w:tc>
        <w:tc>
          <w:tcPr>
            <w:tcW w:w="2835" w:type="dxa"/>
            <w:tcBorders>
              <w:top w:val="single" w:sz="2" w:space="0" w:color="auto"/>
            </w:tcBorders>
          </w:tcPr>
          <w:p w14:paraId="61C4E64A"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5BE4EB6D"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8D9D9C" w14:textId="1D23B6E0" w:rsidR="00C81500" w:rsidRPr="00833899" w:rsidRDefault="00C81500" w:rsidP="00086B24">
            <w:pPr>
              <w:rPr>
                <w:sz w:val="16"/>
                <w:szCs w:val="16"/>
              </w:rPr>
            </w:pPr>
            <w:r w:rsidRPr="00833899">
              <w:rPr>
                <w:sz w:val="16"/>
                <w:szCs w:val="16"/>
              </w:rPr>
              <w:lastRenderedPageBreak/>
              <w:t xml:space="preserve">Doba trvání zkušenosti </w:t>
            </w:r>
            <w:r w:rsidR="00377208">
              <w:rPr>
                <w:sz w:val="16"/>
                <w:szCs w:val="16"/>
              </w:rPr>
              <w:t>–</w:t>
            </w:r>
            <w:r w:rsidRPr="00833899">
              <w:rPr>
                <w:sz w:val="16"/>
                <w:szCs w:val="16"/>
              </w:rPr>
              <w:t xml:space="preserve"> délka celkem + od (měsíc/rok) do (měsíc/rok) včetně</w:t>
            </w:r>
          </w:p>
        </w:tc>
        <w:tc>
          <w:tcPr>
            <w:tcW w:w="2835" w:type="dxa"/>
            <w:tcBorders>
              <w:top w:val="single" w:sz="2" w:space="0" w:color="auto"/>
            </w:tcBorders>
          </w:tcPr>
          <w:p w14:paraId="7CE442D5"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A57F938"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288CC9" w14:textId="41457B2F" w:rsidR="00C81500" w:rsidRPr="00833899" w:rsidRDefault="00C81500" w:rsidP="00086B24">
            <w:pPr>
              <w:rPr>
                <w:sz w:val="16"/>
                <w:szCs w:val="16"/>
              </w:rPr>
            </w:pPr>
            <w:r w:rsidRPr="00833899">
              <w:rPr>
                <w:sz w:val="16"/>
                <w:szCs w:val="16"/>
              </w:rPr>
              <w:t xml:space="preserve">Objednatel zakázky (obch. </w:t>
            </w:r>
            <w:r w:rsidR="00377208" w:rsidRPr="00833899">
              <w:rPr>
                <w:sz w:val="16"/>
                <w:szCs w:val="16"/>
              </w:rPr>
              <w:t>F</w:t>
            </w:r>
            <w:r w:rsidRPr="00833899">
              <w:rPr>
                <w:sz w:val="16"/>
                <w:szCs w:val="16"/>
              </w:rPr>
              <w:t xml:space="preserve">irma/název a sídlo a kontaktní osoba objednatele </w:t>
            </w:r>
            <w:r w:rsidR="00377208">
              <w:rPr>
                <w:sz w:val="16"/>
                <w:szCs w:val="16"/>
              </w:rPr>
              <w:t>–</w:t>
            </w:r>
            <w:r w:rsidRPr="00833899">
              <w:rPr>
                <w:sz w:val="16"/>
                <w:szCs w:val="16"/>
              </w:rPr>
              <w:t xml:space="preserve"> jméno, tel., email)</w:t>
            </w:r>
          </w:p>
        </w:tc>
        <w:tc>
          <w:tcPr>
            <w:tcW w:w="2835" w:type="dxa"/>
            <w:tcBorders>
              <w:top w:val="single" w:sz="2" w:space="0" w:color="auto"/>
            </w:tcBorders>
          </w:tcPr>
          <w:p w14:paraId="46ADF334"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AD852C0"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009F54" w14:textId="77777777" w:rsidR="00C81500" w:rsidRPr="00833899" w:rsidRDefault="00C81500" w:rsidP="00086B24">
            <w:pPr>
              <w:rPr>
                <w:sz w:val="16"/>
                <w:szCs w:val="16"/>
              </w:rPr>
            </w:pPr>
            <w:r>
              <w:rPr>
                <w:sz w:val="16"/>
                <w:szCs w:val="16"/>
              </w:rPr>
              <w:t>Označení zastávané pozice při plnění zakázky</w:t>
            </w:r>
          </w:p>
        </w:tc>
        <w:tc>
          <w:tcPr>
            <w:tcW w:w="2835" w:type="dxa"/>
            <w:tcBorders>
              <w:top w:val="single" w:sz="2" w:space="0" w:color="auto"/>
            </w:tcBorders>
          </w:tcPr>
          <w:p w14:paraId="7EED2604"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833899" w14:paraId="34B1F92E"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EB6DCA" w14:textId="7AB3777E" w:rsidR="00C81500" w:rsidRPr="00833899" w:rsidRDefault="00C81500" w:rsidP="00086B24">
            <w:pPr>
              <w:rPr>
                <w:b w:val="0"/>
                <w:sz w:val="16"/>
                <w:szCs w:val="16"/>
              </w:rPr>
            </w:pPr>
            <w:r w:rsidRPr="00833899">
              <w:rPr>
                <w:b w:val="0"/>
                <w:sz w:val="16"/>
                <w:szCs w:val="16"/>
              </w:rPr>
              <w:t xml:space="preserve">Popis vykonávaných pracovních činností </w:t>
            </w:r>
            <w:r w:rsidRPr="00A95C0A">
              <w:rPr>
                <w:b w:val="0"/>
                <w:sz w:val="16"/>
                <w:szCs w:val="16"/>
              </w:rPr>
              <w:t>– v</w:t>
            </w:r>
            <w:r w:rsidR="00377208">
              <w:rPr>
                <w:b w:val="0"/>
                <w:sz w:val="16"/>
                <w:szCs w:val="16"/>
              </w:rPr>
              <w:t> </w:t>
            </w:r>
            <w:r w:rsidRPr="00A95C0A">
              <w:rPr>
                <w:b w:val="0"/>
                <w:sz w:val="16"/>
                <w:szCs w:val="16"/>
              </w:rPr>
              <w:t>detailu potřebném pro ověření splnění požadavků</w:t>
            </w:r>
          </w:p>
        </w:tc>
        <w:tc>
          <w:tcPr>
            <w:tcW w:w="2835" w:type="dxa"/>
            <w:tcBorders>
              <w:top w:val="single" w:sz="2" w:space="0" w:color="auto"/>
            </w:tcBorders>
            <w:shd w:val="clear" w:color="auto" w:fill="auto"/>
          </w:tcPr>
          <w:p w14:paraId="6DDF905C" w14:textId="77777777" w:rsidR="00C81500" w:rsidRPr="00833899" w:rsidRDefault="00C81500" w:rsidP="00086B24">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AB138F2" w14:textId="77777777" w:rsidR="00C81500" w:rsidRPr="00833899" w:rsidRDefault="00C81500" w:rsidP="00C81500">
      <w:pPr>
        <w:pStyle w:val="Textbezslovn"/>
        <w:ind w:left="0"/>
      </w:pPr>
    </w:p>
    <w:p w14:paraId="6BE27095" w14:textId="1D52C74B" w:rsidR="00C81500" w:rsidRPr="001950C2" w:rsidRDefault="00C81500" w:rsidP="00C81500">
      <w:pPr>
        <w:pStyle w:val="Odstavec1-1a"/>
      </w:pPr>
      <w:r w:rsidRPr="00452F69">
        <w:rPr>
          <w:b/>
        </w:rPr>
        <w:t>Odborná způsobilost</w:t>
      </w:r>
      <w:r>
        <w:t xml:space="preserve"> podle zvláštních právních předpisů: oprávnění k</w:t>
      </w:r>
      <w:r w:rsidR="00377208">
        <w:t> </w:t>
      </w:r>
      <w:r>
        <w:t xml:space="preserve">výkonu vybraných činností ve výstavbě / zeměměřické oprávnění či jiná odborná způsobilost: </w:t>
      </w:r>
      <w:r w:rsidRPr="001950C2">
        <w:rPr>
          <w:highlight w:val="yellow"/>
        </w:rPr>
        <w:t>[informace DOPLNÍ DODAVATEL u těch osob, u kterých je odborná způsobilost požadována]</w:t>
      </w:r>
    </w:p>
    <w:p w14:paraId="6905E7B5" w14:textId="77777777" w:rsidR="00C81500" w:rsidRDefault="00C81500" w:rsidP="00C81500">
      <w:pPr>
        <w:pStyle w:val="Textbezslovn"/>
        <w:ind w:left="1077"/>
      </w:pPr>
      <w:r>
        <w:t>(vlastní doklady budou tvořit přílohu Seznamu odborného personálu zhotovitele, tj. Přílohy č. 5 těchto Pokynů)</w:t>
      </w:r>
    </w:p>
    <w:p w14:paraId="2296F408" w14:textId="77777777" w:rsidR="00C81500" w:rsidRDefault="00C81500" w:rsidP="00C81500">
      <w:pPr>
        <w:pStyle w:val="Odstavec1-1a"/>
      </w:pPr>
      <w:r>
        <w:t>Jiné informace (dle uvážení dodavatele): [</w:t>
      </w:r>
      <w:r w:rsidRPr="00833899">
        <w:rPr>
          <w:highlight w:val="yellow"/>
        </w:rPr>
        <w:t>DOPLNÍ DODAVATEL</w:t>
      </w:r>
      <w:r>
        <w:t>]</w:t>
      </w:r>
    </w:p>
    <w:p w14:paraId="141C9241" w14:textId="77777777" w:rsidR="00C81500" w:rsidRDefault="00C81500" w:rsidP="00C81500">
      <w:pPr>
        <w:pStyle w:val="Textbezslovn"/>
        <w:ind w:left="0"/>
      </w:pPr>
    </w:p>
    <w:p w14:paraId="272375B2" w14:textId="77777777" w:rsidR="00C81500" w:rsidRDefault="00C81500" w:rsidP="00C81500">
      <w:pPr>
        <w:pStyle w:val="Textbezslovn"/>
        <w:ind w:left="0"/>
      </w:pPr>
      <w:r>
        <w:t xml:space="preserve"> </w:t>
      </w:r>
    </w:p>
    <w:p w14:paraId="1666FC57" w14:textId="77777777" w:rsidR="00C81500" w:rsidRDefault="00C81500" w:rsidP="00C81500">
      <w:r>
        <w:br w:type="page"/>
      </w:r>
    </w:p>
    <w:p w14:paraId="07EB64CF" w14:textId="77777777" w:rsidR="00C81500" w:rsidRDefault="00C81500" w:rsidP="00C81500">
      <w:pPr>
        <w:pStyle w:val="Nadpisbezsl1-1"/>
      </w:pPr>
      <w:r>
        <w:lastRenderedPageBreak/>
        <w:t>Příloha č. 7</w:t>
      </w:r>
    </w:p>
    <w:p w14:paraId="6C870C73" w14:textId="77777777" w:rsidR="00C81500" w:rsidRPr="00452F69" w:rsidRDefault="00C81500" w:rsidP="00C81500">
      <w:pPr>
        <w:pStyle w:val="Nadpisbezsl1-2"/>
      </w:pPr>
      <w:r w:rsidRPr="00452F69">
        <w:t>Vzor čestného prohlášení o splnění části základní způsobilosti</w:t>
      </w:r>
    </w:p>
    <w:p w14:paraId="13F57AE9" w14:textId="77777777" w:rsidR="00C81500" w:rsidRDefault="00C81500" w:rsidP="00C81500">
      <w:pPr>
        <w:pStyle w:val="Textbezslovn"/>
      </w:pPr>
    </w:p>
    <w:p w14:paraId="4B78FC1C" w14:textId="77777777" w:rsidR="00C81500" w:rsidRPr="00833899" w:rsidRDefault="00C81500" w:rsidP="00C81500">
      <w:pPr>
        <w:pStyle w:val="Textbezslovn"/>
        <w:ind w:left="0"/>
        <w:rPr>
          <w:rStyle w:val="Tun9b"/>
          <w:b w:val="0"/>
        </w:rPr>
      </w:pPr>
      <w:r w:rsidRPr="00452F69">
        <w:rPr>
          <w:rStyle w:val="Tun9b"/>
        </w:rPr>
        <w:t>Čestné prohlášení</w:t>
      </w:r>
    </w:p>
    <w:p w14:paraId="7B6C923D" w14:textId="77777777" w:rsidR="00C81500" w:rsidRPr="00833899" w:rsidRDefault="00C81500" w:rsidP="00C81500">
      <w:pPr>
        <w:pStyle w:val="Textbezslovn"/>
        <w:ind w:left="0"/>
      </w:pPr>
      <w:r w:rsidRPr="00833899">
        <w:t>obchodní firma / jméno a příjmení</w:t>
      </w:r>
      <w:r w:rsidRPr="00833899">
        <w:rPr>
          <w:rStyle w:val="Znakapoznpodarou"/>
        </w:rPr>
        <w:footnoteReference w:id="11"/>
      </w:r>
      <w:r w:rsidRPr="00833899">
        <w:t xml:space="preserve">  [</w:t>
      </w:r>
      <w:r w:rsidRPr="00DE6A35">
        <w:rPr>
          <w:b/>
          <w:highlight w:val="yellow"/>
        </w:rPr>
        <w:t>DOPLNÍ DODAVATEL</w:t>
      </w:r>
      <w:r w:rsidRPr="00833899">
        <w:t>]</w:t>
      </w:r>
    </w:p>
    <w:p w14:paraId="0F3326B9"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386144B9"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06964BEC" w14:textId="1671413B"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4EEB40A0"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321B1431"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53E25C03" w14:textId="77777777" w:rsidR="00C81500" w:rsidRDefault="00C81500" w:rsidP="00C81500">
      <w:pPr>
        <w:pStyle w:val="Textbezslovn"/>
        <w:ind w:left="0"/>
      </w:pPr>
      <w:r w:rsidRPr="00307641">
        <w:rPr>
          <w:b/>
        </w:rPr>
        <w:t>čestně prohlašuje</w:t>
      </w:r>
      <w:r>
        <w:t>, že:</w:t>
      </w:r>
    </w:p>
    <w:p w14:paraId="2DF0D27B" w14:textId="4F9E2643" w:rsidR="00C81500" w:rsidRDefault="00C81500" w:rsidP="00C81500">
      <w:pPr>
        <w:pStyle w:val="Odrka1-1"/>
      </w:pPr>
      <w:r>
        <w:t>nemá v</w:t>
      </w:r>
      <w:r w:rsidR="00377208">
        <w:t> </w:t>
      </w:r>
      <w:r>
        <w:t>České republice v</w:t>
      </w:r>
      <w:r w:rsidR="00377208">
        <w:t> </w:t>
      </w:r>
      <w:r>
        <w:t xml:space="preserve">evidenci daní zachycen splatný daňový nedoplatek ve vztahu ke spotřební dani, </w:t>
      </w:r>
    </w:p>
    <w:p w14:paraId="0AC78809" w14:textId="1BCD3C83" w:rsidR="00C81500" w:rsidRDefault="00C81500" w:rsidP="00C81500">
      <w:pPr>
        <w:pStyle w:val="Odrka1-1"/>
      </w:pPr>
      <w:r>
        <w:t>nemá v</w:t>
      </w:r>
      <w:r w:rsidR="00377208">
        <w:t> </w:t>
      </w:r>
      <w:r>
        <w:t>České republice splatný nedoplatek na pojistném nebo na penále na veřejné zdravotní pojištění.</w:t>
      </w:r>
    </w:p>
    <w:p w14:paraId="23BA8276" w14:textId="63463388" w:rsidR="00C81500" w:rsidRDefault="00C81500" w:rsidP="00C81500">
      <w:pPr>
        <w:pStyle w:val="Doplujcdaje"/>
        <w:jc w:val="both"/>
      </w:pPr>
      <w:r w:rsidRPr="00307641">
        <w:rPr>
          <w:b/>
        </w:rPr>
        <w:t xml:space="preserve">Pozn. zadavatele: </w:t>
      </w:r>
      <w:r w:rsidRPr="00D139AC">
        <w:t>v</w:t>
      </w:r>
      <w:r w:rsidR="00377208">
        <w:t> </w:t>
      </w:r>
      <w:r w:rsidRPr="00D139AC">
        <w:t>případě, že dodavatel není zapsán v</w:t>
      </w:r>
      <w:r w:rsidR="00377208">
        <w:t> </w:t>
      </w:r>
      <w:r w:rsidRPr="00D139AC">
        <w:t>obchodním rejstříku, je třeba, aby toto prohlášení doplnil o další bod dle § 74 odst. 1 písm. e) zákona č. 134/2016 Sb., o zadávání veřejných zakázek, ve znění pozdějších předpisů.</w:t>
      </w:r>
    </w:p>
    <w:p w14:paraId="452B9D64" w14:textId="77777777" w:rsidR="00C81500" w:rsidRPr="00D139AC" w:rsidRDefault="00C81500" w:rsidP="00C81500">
      <w:pPr>
        <w:pStyle w:val="Doplujcdaje"/>
        <w:jc w:val="both"/>
      </w:pPr>
    </w:p>
    <w:p w14:paraId="3541EBD5" w14:textId="26A3E4C1" w:rsidR="00C81500" w:rsidRPr="00307641" w:rsidRDefault="00C81500" w:rsidP="00C81500">
      <w:pPr>
        <w:pStyle w:val="Doplujcdaje"/>
        <w:jc w:val="both"/>
        <w:rPr>
          <w:b/>
        </w:rPr>
      </w:pPr>
      <w:r w:rsidRPr="00307641">
        <w:rPr>
          <w:b/>
        </w:rPr>
        <w:t xml:space="preserve">Pozn. zadavatele: </w:t>
      </w:r>
      <w:r w:rsidRPr="00D139AC">
        <w:t>zahraniční dodavatel se sídlem mimo ČR doplní toto prohlášení ve vztahu k</w:t>
      </w:r>
      <w:r w:rsidR="00377208">
        <w:t> </w:t>
      </w:r>
      <w:r w:rsidRPr="00D139AC">
        <w:t>zemi svého sídla, pokud se v</w:t>
      </w:r>
      <w:r w:rsidR="00377208">
        <w:t> </w:t>
      </w:r>
      <w:r w:rsidRPr="00D139AC">
        <w:t>zemi jeho sídla příslušná skutečnost neprokazuje dokladem vydaným podle právního řádu země jeho sídla (kvalifikace získaná v</w:t>
      </w:r>
      <w:r w:rsidR="00377208">
        <w:t>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3D011070" w14:textId="77777777" w:rsidR="00C81500" w:rsidRDefault="00C81500" w:rsidP="00C81500">
      <w:pPr>
        <w:pStyle w:val="Textbezslovn"/>
        <w:ind w:left="0"/>
      </w:pPr>
    </w:p>
    <w:p w14:paraId="6CE06C28" w14:textId="77777777" w:rsidR="00C81500" w:rsidRDefault="00C81500" w:rsidP="00C81500">
      <w:pPr>
        <w:pStyle w:val="Textbezslovn"/>
        <w:ind w:left="0"/>
      </w:pPr>
    </w:p>
    <w:p w14:paraId="78A221B4" w14:textId="77777777" w:rsidR="00C81500" w:rsidRDefault="00C81500" w:rsidP="00C8150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7EF3FB3C" w14:textId="77777777" w:rsidR="00C81500" w:rsidRDefault="00C81500" w:rsidP="00C81500">
      <w:pPr>
        <w:pStyle w:val="Textbezslovn"/>
        <w:ind w:left="0"/>
      </w:pPr>
    </w:p>
    <w:p w14:paraId="70FA2EF2" w14:textId="77777777" w:rsidR="00C81500" w:rsidRDefault="00C81500" w:rsidP="00C81500">
      <w:pPr>
        <w:pStyle w:val="Textbezslovn"/>
        <w:ind w:left="0"/>
      </w:pPr>
      <w:r>
        <w:t>Podpis osoby oprávněné jednat za dodavatele:</w:t>
      </w:r>
    </w:p>
    <w:p w14:paraId="48E7E762" w14:textId="77777777" w:rsidR="00C81500" w:rsidRDefault="00C81500" w:rsidP="00C81500">
      <w:pPr>
        <w:pStyle w:val="Textbezslovn"/>
        <w:ind w:left="0"/>
      </w:pPr>
    </w:p>
    <w:p w14:paraId="03A482FB" w14:textId="77777777" w:rsidR="00C81500" w:rsidRDefault="00C81500" w:rsidP="00C81500">
      <w:pPr>
        <w:pStyle w:val="Textbezslovn"/>
        <w:ind w:left="0"/>
      </w:pPr>
    </w:p>
    <w:p w14:paraId="59418BA2" w14:textId="77777777" w:rsidR="00C81500" w:rsidRDefault="00C81500" w:rsidP="00C81500">
      <w:pPr>
        <w:pStyle w:val="Textbezslovn"/>
        <w:ind w:left="0"/>
      </w:pPr>
      <w:r>
        <w:t>Jméno: ______________________</w:t>
      </w:r>
    </w:p>
    <w:p w14:paraId="4296A563" w14:textId="77777777" w:rsidR="00C81500" w:rsidRDefault="00C81500" w:rsidP="00C81500">
      <w:pPr>
        <w:pStyle w:val="Textbezslovn"/>
        <w:ind w:left="0"/>
      </w:pPr>
      <w:r>
        <w:tab/>
      </w:r>
    </w:p>
    <w:p w14:paraId="28539125" w14:textId="77777777" w:rsidR="00C81500" w:rsidRDefault="00C81500" w:rsidP="00C81500">
      <w:pPr>
        <w:pStyle w:val="Textbezslovn"/>
        <w:ind w:left="0"/>
      </w:pPr>
    </w:p>
    <w:p w14:paraId="28F40B8A" w14:textId="77777777" w:rsidR="00C81500" w:rsidRDefault="00C81500" w:rsidP="00C81500">
      <w:pPr>
        <w:pStyle w:val="Textbezslovn"/>
        <w:ind w:left="0"/>
      </w:pPr>
      <w:r>
        <w:t>Podpis: ______________________</w:t>
      </w:r>
    </w:p>
    <w:p w14:paraId="356B7178" w14:textId="77777777" w:rsidR="00C81500" w:rsidRDefault="00C81500" w:rsidP="00C81500">
      <w:pPr>
        <w:pStyle w:val="Textbezslovn"/>
        <w:ind w:left="0"/>
      </w:pPr>
      <w:r>
        <w:t xml:space="preserve"> </w:t>
      </w:r>
    </w:p>
    <w:p w14:paraId="75ECD53E" w14:textId="77777777" w:rsidR="00C81500" w:rsidRDefault="00C81500" w:rsidP="00C81500">
      <w:pPr>
        <w:pStyle w:val="Textbezslovn"/>
      </w:pPr>
      <w:r>
        <w:br w:type="page"/>
      </w:r>
    </w:p>
    <w:p w14:paraId="19BDA4C3" w14:textId="77777777" w:rsidR="00C81500" w:rsidRDefault="00C81500" w:rsidP="00C81500">
      <w:pPr>
        <w:pStyle w:val="Nadpisbezsl1-1"/>
      </w:pPr>
      <w:r>
        <w:lastRenderedPageBreak/>
        <w:t>Příloha č. 8</w:t>
      </w:r>
    </w:p>
    <w:p w14:paraId="1B667C6C" w14:textId="77777777" w:rsidR="00C81500" w:rsidRPr="00307641" w:rsidRDefault="00C81500" w:rsidP="00C81500">
      <w:pPr>
        <w:pStyle w:val="Nadpisbezsl1-2"/>
      </w:pPr>
      <w:r w:rsidRPr="00307641">
        <w:t>Informace o tom, zda budou na staveništi působit zaměstnanci více než jednoho zhotovitele</w:t>
      </w:r>
    </w:p>
    <w:p w14:paraId="45BFFBD3" w14:textId="77777777" w:rsidR="00C81500" w:rsidRDefault="00C81500" w:rsidP="00C81500">
      <w:pPr>
        <w:pStyle w:val="Textbezslovn"/>
      </w:pPr>
    </w:p>
    <w:p w14:paraId="712C9728" w14:textId="77777777" w:rsidR="00C81500" w:rsidRPr="00307641" w:rsidRDefault="00C81500" w:rsidP="00C81500">
      <w:pPr>
        <w:pStyle w:val="Textbezslovn"/>
        <w:ind w:left="0"/>
        <w:rPr>
          <w:b/>
        </w:rPr>
      </w:pPr>
      <w:r w:rsidRPr="00307641">
        <w:rPr>
          <w:b/>
        </w:rPr>
        <w:t>Čestné prohlášení</w:t>
      </w:r>
    </w:p>
    <w:p w14:paraId="56AFBAA3" w14:textId="77777777" w:rsidR="00C81500" w:rsidRPr="00833899" w:rsidRDefault="00C81500" w:rsidP="00C81500">
      <w:pPr>
        <w:pStyle w:val="Textbezslovn"/>
        <w:ind w:left="0"/>
      </w:pPr>
      <w:r>
        <w:t>obchodní firma / jméno a příjmení</w:t>
      </w:r>
      <w:r>
        <w:rPr>
          <w:rStyle w:val="Znakapoznpodarou"/>
        </w:rPr>
        <w:footnoteReference w:id="12"/>
      </w:r>
      <w:r>
        <w:t xml:space="preserve">  </w:t>
      </w:r>
      <w:r w:rsidRPr="00833899">
        <w:t>[</w:t>
      </w:r>
      <w:r w:rsidRPr="00DE6A35">
        <w:rPr>
          <w:b/>
          <w:highlight w:val="yellow"/>
        </w:rPr>
        <w:t>DOPLNÍ DODAVATEL</w:t>
      </w:r>
      <w:r w:rsidRPr="00833899">
        <w:t>]</w:t>
      </w:r>
    </w:p>
    <w:p w14:paraId="2E97E8A4"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14C4A4DC"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56F5581F" w14:textId="1B7CB442"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1D42930D"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1E1021E2"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6BF08B81" w14:textId="77777777" w:rsidR="00C81500" w:rsidRPr="00833899" w:rsidRDefault="00C81500" w:rsidP="00C81500">
      <w:pPr>
        <w:pStyle w:val="Textbezslovn"/>
        <w:ind w:left="0"/>
      </w:pPr>
      <w:r w:rsidRPr="001B23A1">
        <w:rPr>
          <w:b/>
        </w:rPr>
        <w:t>podáním nabídky čestně prohlašuje</w:t>
      </w:r>
      <w:r w:rsidRPr="00833899">
        <w:t>, že:</w:t>
      </w:r>
    </w:p>
    <w:p w14:paraId="0624BABE" w14:textId="77777777" w:rsidR="00C81500" w:rsidRPr="00833899" w:rsidRDefault="00C81500" w:rsidP="00C81500">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14:paraId="4A1CCDA2" w14:textId="77777777" w:rsidR="00C81500" w:rsidRPr="00833899" w:rsidRDefault="00C81500" w:rsidP="00C81500">
      <w:pPr>
        <w:pStyle w:val="Odrka1-1"/>
      </w:pPr>
      <w:r w:rsidRPr="00833899">
        <w:t>podle předpokládaného plánu realizace stavby [</w:t>
      </w:r>
      <w:r w:rsidRPr="001B23A1">
        <w:rPr>
          <w:b/>
          <w:highlight w:val="yellow"/>
        </w:rPr>
        <w:t>DOPLNÍ DODAVATEL – BUDE/NEBUDE</w:t>
      </w:r>
      <w:r w:rsidRPr="00833899">
        <w:t>] celková předpokládaná doba trvání prací a činností delší než 30 pracovních dnů, ve kterých budou vykonávány práce a činnosti a [</w:t>
      </w:r>
      <w:r w:rsidRPr="001B23A1">
        <w:rPr>
          <w:b/>
          <w:highlight w:val="yellow"/>
        </w:rPr>
        <w:t>DOPLNÍ DODAVATEL – BUDE/NEBUDE</w:t>
      </w:r>
      <w:r w:rsidRPr="00833899">
        <w:t>] na nich pracovat současně více než 20 fyzických osob po dobu delší než 1 pracovní den;</w:t>
      </w:r>
    </w:p>
    <w:p w14:paraId="4E09AC0C" w14:textId="77777777" w:rsidR="00C81500" w:rsidRPr="00833899" w:rsidRDefault="00C81500" w:rsidP="00C81500">
      <w:pPr>
        <w:pStyle w:val="Odrka1-1"/>
      </w:pPr>
      <w:r w:rsidRPr="00833899">
        <w:t>celková předpokládaná doba trvání prací a činností bude činit [</w:t>
      </w:r>
      <w:r w:rsidRPr="001B23A1">
        <w:rPr>
          <w:b/>
          <w:highlight w:val="yellow"/>
        </w:rPr>
        <w:t>DOPLNÍ DODAVATEL</w:t>
      </w:r>
      <w:r w:rsidRPr="00833899">
        <w:t>] pracovních dnů, ve kterých budou vykonávány práce a činnosti;</w:t>
      </w:r>
    </w:p>
    <w:p w14:paraId="641A2D49" w14:textId="77777777" w:rsidR="00C81500" w:rsidRPr="00833899" w:rsidRDefault="00C81500" w:rsidP="00C81500">
      <w:pPr>
        <w:pStyle w:val="Odrka1-1"/>
      </w:pPr>
      <w:r w:rsidRPr="00833899">
        <w:t>při výkonu prací a činností bude na nich pracovat současně maximálně [</w:t>
      </w:r>
      <w:r w:rsidRPr="001B23A1">
        <w:rPr>
          <w:b/>
          <w:highlight w:val="yellow"/>
        </w:rPr>
        <w:t>DOPLNÍ DODAVATEL</w:t>
      </w:r>
      <w:r w:rsidRPr="00833899">
        <w:t>] fyzických osob po dobu delší než 1 pracovní den;</w:t>
      </w:r>
    </w:p>
    <w:p w14:paraId="5B483D0F" w14:textId="1A1C196D" w:rsidR="00C81500" w:rsidRPr="00833899" w:rsidRDefault="00C81500" w:rsidP="00C81500">
      <w:pPr>
        <w:pStyle w:val="Odrka1-1"/>
      </w:pPr>
      <w:r w:rsidRPr="00833899">
        <w:t>podle předpokládaného plánu realizace stavby [</w:t>
      </w:r>
      <w:r w:rsidRPr="001B23A1">
        <w:rPr>
          <w:b/>
          <w:highlight w:val="yellow"/>
        </w:rPr>
        <w:t>DOPLNÍ DODAVATEL – PŘESÁHNE/NEPŘESÁHNE</w:t>
      </w:r>
      <w:r w:rsidRPr="00833899">
        <w:t>] celkový plánovaný objem prací a činností během realizace díla 500 pracovních dnů v</w:t>
      </w:r>
      <w:r w:rsidR="00377208">
        <w:t> </w:t>
      </w:r>
      <w:r w:rsidRPr="00833899">
        <w:t>přepočtu na jednu fyzickou osobu;</w:t>
      </w:r>
    </w:p>
    <w:p w14:paraId="7D5B45BB" w14:textId="2C031338" w:rsidR="00C81500" w:rsidRPr="00833899" w:rsidRDefault="00C81500" w:rsidP="00C81500">
      <w:pPr>
        <w:pStyle w:val="Odrka1-1"/>
      </w:pPr>
      <w:r w:rsidRPr="00833899">
        <w:t>celkový plánovaný objem prací a činností se během realizace díla předpokládá v</w:t>
      </w:r>
      <w:r w:rsidR="00377208">
        <w:t> </w:t>
      </w:r>
      <w:r w:rsidRPr="00833899">
        <w:t>délce [</w:t>
      </w:r>
      <w:r w:rsidRPr="001B23A1">
        <w:rPr>
          <w:b/>
          <w:highlight w:val="yellow"/>
        </w:rPr>
        <w:t>DOPLNÍ DODAVATEL</w:t>
      </w:r>
      <w:r w:rsidRPr="00833899">
        <w:t>] pracovních dnů v</w:t>
      </w:r>
      <w:r w:rsidR="00377208">
        <w:t> </w:t>
      </w:r>
      <w:r w:rsidRPr="00833899">
        <w:t>přepočtu na jednu fyzickou osobu.</w:t>
      </w:r>
    </w:p>
    <w:p w14:paraId="318F1C9B" w14:textId="77777777" w:rsidR="00C81500" w:rsidRDefault="00C81500" w:rsidP="00C81500">
      <w:pPr>
        <w:pStyle w:val="Textbezslovn"/>
        <w:ind w:left="0"/>
      </w:pPr>
    </w:p>
    <w:p w14:paraId="5A4941F2" w14:textId="77777777" w:rsidR="00C81500" w:rsidRDefault="00C81500" w:rsidP="00C81500">
      <w:pPr>
        <w:rPr>
          <w:rFonts w:asciiTheme="majorHAnsi" w:hAnsiTheme="majorHAnsi"/>
          <w:b/>
          <w:caps/>
          <w:sz w:val="22"/>
        </w:rPr>
      </w:pPr>
      <w:r>
        <w:br w:type="page"/>
      </w:r>
    </w:p>
    <w:p w14:paraId="4773C05F" w14:textId="77777777" w:rsidR="00C81500" w:rsidRDefault="00C81500" w:rsidP="00C81500">
      <w:pPr>
        <w:pStyle w:val="Nadpisbezsl1-1"/>
      </w:pPr>
      <w:r>
        <w:lastRenderedPageBreak/>
        <w:t>Příloha č. 9</w:t>
      </w:r>
    </w:p>
    <w:p w14:paraId="3EA7E616" w14:textId="0D0515FA" w:rsidR="00C81500" w:rsidRPr="00307641" w:rsidRDefault="00C81500" w:rsidP="00C81500">
      <w:pPr>
        <w:pStyle w:val="Nadpisbezsl1-2"/>
      </w:pPr>
      <w:r w:rsidRPr="00307641">
        <w:t>Seznam jiných osob k</w:t>
      </w:r>
      <w:r w:rsidR="00377208">
        <w:t> </w:t>
      </w:r>
      <w:r w:rsidRPr="00307641">
        <w:t>prokázání kvalifikace</w:t>
      </w:r>
    </w:p>
    <w:p w14:paraId="4A32B135" w14:textId="77777777" w:rsidR="00C81500" w:rsidRDefault="00C81500" w:rsidP="00C81500">
      <w:pPr>
        <w:pStyle w:val="Textbezslovn"/>
      </w:pPr>
    </w:p>
    <w:p w14:paraId="15C52894" w14:textId="783C13E5" w:rsidR="00C81500" w:rsidRDefault="00C81500" w:rsidP="00C81500">
      <w:pPr>
        <w:pStyle w:val="Textbezslovn"/>
        <w:ind w:left="0"/>
      </w:pPr>
      <w:r>
        <w:t>V</w:t>
      </w:r>
      <w:r w:rsidR="00377208">
        <w:t> </w:t>
      </w:r>
      <w:r>
        <w:t>souladu s</w:t>
      </w:r>
      <w:r w:rsidR="00377208">
        <w:t> </w:t>
      </w:r>
      <w:r>
        <w:t>požadavky § 83 odst. 1 zákona č. 134/2016 Sb., o zadávání veřejných zakázek, ve znění pozdějších předpisů, dodavatel uvede seznam jiných osob, jejichž prostřednictvím prokazuje část kvalifikace, a u nichž dokládá písemný závazek jiné osoby k</w:t>
      </w:r>
      <w:r w:rsidR="00377208">
        <w:t> </w:t>
      </w:r>
      <w:r>
        <w:t>poskytnutí plnění určeného k</w:t>
      </w:r>
      <w:r w:rsidR="00377208">
        <w:t> </w:t>
      </w:r>
      <w:r>
        <w:t>plnění veřejné zakázky nebo k</w:t>
      </w:r>
      <w:r w:rsidR="00377208">
        <w:t> </w:t>
      </w:r>
      <w:r>
        <w:t>poskytnutí věcí nebo práv, s</w:t>
      </w:r>
      <w:r w:rsidR="00377208">
        <w:t> </w:t>
      </w:r>
      <w:r>
        <w:t>nimiž bude dodavatel oprávněn disponovat v</w:t>
      </w:r>
      <w:r w:rsidR="00377208">
        <w:t> </w:t>
      </w:r>
      <w:r>
        <w:t>rámci plnění veřejné zakázky, a to alespoň v</w:t>
      </w:r>
      <w:r w:rsidR="00377208">
        <w:t> </w:t>
      </w:r>
      <w:r>
        <w:t>rozsahu, v</w:t>
      </w:r>
      <w:r w:rsidR="00377208">
        <w:t> </w:t>
      </w:r>
      <w:r>
        <w:t xml:space="preserve">jakém jiná osoba prokázala kvalifikaci za dodavatele. </w:t>
      </w:r>
    </w:p>
    <w:p w14:paraId="47B285F0" w14:textId="77777777" w:rsidR="00C81500" w:rsidRDefault="00C81500" w:rsidP="00C81500">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C81500" w:rsidRPr="00307641" w14:paraId="3427B77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6C92FAA" w14:textId="77777777" w:rsidR="00C81500" w:rsidRPr="00307641" w:rsidRDefault="00C81500" w:rsidP="00086B24">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F3660AE" w14:textId="77777777" w:rsidR="00C81500" w:rsidRPr="00307641"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C81500" w:rsidRPr="00833899" w14:paraId="5B032A88"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B662A3"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59F30492"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0A05C23D"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8386EA"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07DB7AE1"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96AE342"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F94FFD"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0C7E6EBC"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8207CF8"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49D4753"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60C607A7"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767E463"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66EDC5"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64BC5077"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4ED95533"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B17245"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4D79A5C5"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0091A9D"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66F2E"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4603EF88"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A0968B9"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4EBA3A"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1F4AF799"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A05B24F"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6034743" w14:textId="77777777" w:rsidR="00C81500" w:rsidRPr="00833899" w:rsidRDefault="00C81500" w:rsidP="00086B24">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6D1CF2C"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7966D1E" w14:textId="77777777" w:rsidR="00C81500" w:rsidRPr="00833899" w:rsidRDefault="00C81500" w:rsidP="00C81500">
      <w:pPr>
        <w:pStyle w:val="Textbezslovn"/>
      </w:pPr>
    </w:p>
    <w:p w14:paraId="60E511BB" w14:textId="77777777" w:rsidR="00C81500" w:rsidRDefault="00C81500" w:rsidP="00C81500">
      <w:pPr>
        <w:pStyle w:val="Textbezslovn"/>
      </w:pPr>
    </w:p>
    <w:p w14:paraId="4EE61A42" w14:textId="77777777" w:rsidR="00C81500" w:rsidRDefault="00C81500" w:rsidP="00C81500">
      <w:r>
        <w:br w:type="page"/>
      </w:r>
    </w:p>
    <w:p w14:paraId="6C8A4252" w14:textId="77777777" w:rsidR="00C81500" w:rsidRDefault="00C81500" w:rsidP="00C81500">
      <w:pPr>
        <w:pStyle w:val="Nadpisbezsl1-1"/>
      </w:pPr>
      <w:r>
        <w:lastRenderedPageBreak/>
        <w:t>Příloha č. 10</w:t>
      </w:r>
    </w:p>
    <w:p w14:paraId="0F1F36A8" w14:textId="77777777" w:rsidR="00C81500" w:rsidRPr="00307641" w:rsidRDefault="00C81500" w:rsidP="00C81500">
      <w:pPr>
        <w:pStyle w:val="Nadpisbezsl1-2"/>
      </w:pPr>
      <w:r w:rsidRPr="00307641">
        <w:t>Vzor čestného prohlášení o výši obratu</w:t>
      </w:r>
    </w:p>
    <w:p w14:paraId="3B80900A" w14:textId="77777777" w:rsidR="00C81500" w:rsidRDefault="00C81500" w:rsidP="00C81500">
      <w:pPr>
        <w:pStyle w:val="Textbezslovn"/>
        <w:ind w:left="0"/>
        <w:rPr>
          <w:b/>
        </w:rPr>
      </w:pPr>
    </w:p>
    <w:p w14:paraId="4E22B4A3" w14:textId="77777777" w:rsidR="00C81500" w:rsidRPr="00307641" w:rsidRDefault="00C81500" w:rsidP="00C81500">
      <w:pPr>
        <w:pStyle w:val="Textbezslovn"/>
        <w:ind w:left="0"/>
        <w:rPr>
          <w:b/>
        </w:rPr>
      </w:pPr>
      <w:r w:rsidRPr="00307641">
        <w:rPr>
          <w:b/>
        </w:rPr>
        <w:t>Čestné prohlášení</w:t>
      </w:r>
    </w:p>
    <w:p w14:paraId="2478A55C" w14:textId="77777777" w:rsidR="00C81500" w:rsidRPr="00833899" w:rsidRDefault="00C81500" w:rsidP="00C81500">
      <w:pPr>
        <w:pStyle w:val="Textbezslovn"/>
        <w:ind w:left="0"/>
      </w:pPr>
      <w:r>
        <w:t>obchodní firma / jméno a příjmení</w:t>
      </w:r>
      <w:r w:rsidRPr="00833899">
        <w:rPr>
          <w:rStyle w:val="Znakapoznpodarou"/>
        </w:rPr>
        <w:footnoteReference w:id="13"/>
      </w:r>
      <w:r w:rsidRPr="00833899">
        <w:t xml:space="preserve">  [</w:t>
      </w:r>
      <w:r w:rsidRPr="00DE6A35">
        <w:rPr>
          <w:b/>
          <w:highlight w:val="yellow"/>
        </w:rPr>
        <w:t>DOPLNÍ DODAVATEL</w:t>
      </w:r>
      <w:r w:rsidRPr="00833899">
        <w:t>]</w:t>
      </w:r>
    </w:p>
    <w:p w14:paraId="436C9396"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3766C12D"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7C0DB376" w14:textId="33D43446"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34AAA716"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11D8BC27"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42B6F0BF" w14:textId="77777777" w:rsidR="00C81500" w:rsidRDefault="00C81500" w:rsidP="00C81500">
      <w:pPr>
        <w:pStyle w:val="Textbezslovn"/>
        <w:ind w:left="0"/>
      </w:pPr>
      <w:r>
        <w:rPr>
          <w:b/>
        </w:rPr>
        <w:t xml:space="preserve">podáním nabídky </w:t>
      </w:r>
      <w:r w:rsidRPr="00AA3E17">
        <w:rPr>
          <w:b/>
        </w:rPr>
        <w:t>čestně prohlašuje</w:t>
      </w:r>
      <w:r>
        <w:t>, že:</w:t>
      </w:r>
    </w:p>
    <w:p w14:paraId="7F3E9B49" w14:textId="6EE63379" w:rsidR="00C81500" w:rsidRDefault="00C81500" w:rsidP="00C81500">
      <w:pPr>
        <w:pStyle w:val="Textbezslovn"/>
        <w:ind w:left="0"/>
      </w:pPr>
      <w:r>
        <w:t>v</w:t>
      </w:r>
      <w:r w:rsidR="00377208">
        <w:t> </w:t>
      </w:r>
      <w:r>
        <w:t>posledních 3 uzavřených účetních obdobích dosáhl následujícího ročního obratu ve smyslu § 78 odst. 1 zákona č. 134/2016 Sb., o 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C81500" w:rsidRPr="00AA3E17" w14:paraId="53C49B1A"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1FD83FCD" w14:textId="77777777" w:rsidR="00C81500" w:rsidRPr="00AA3E17" w:rsidRDefault="00C81500" w:rsidP="00086B24">
            <w:pPr>
              <w:rPr>
                <w:b/>
                <w:sz w:val="16"/>
                <w:szCs w:val="16"/>
              </w:rPr>
            </w:pPr>
            <w:r w:rsidRPr="00AA3E17">
              <w:rPr>
                <w:b/>
                <w:sz w:val="16"/>
                <w:szCs w:val="16"/>
              </w:rPr>
              <w:t>Roční obrat</w:t>
            </w:r>
          </w:p>
        </w:tc>
        <w:tc>
          <w:tcPr>
            <w:tcW w:w="2004" w:type="dxa"/>
            <w:tcBorders>
              <w:bottom w:val="single" w:sz="2" w:space="0" w:color="auto"/>
            </w:tcBorders>
          </w:tcPr>
          <w:p w14:paraId="46144DC0" w14:textId="1051A531" w:rsidR="00C81500" w:rsidRPr="00AA3E17"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 xml:space="preserve">[od </w:t>
            </w:r>
            <w:r w:rsidR="00377208">
              <w:rPr>
                <w:b/>
                <w:sz w:val="16"/>
                <w:szCs w:val="16"/>
              </w:rPr>
              <w:t>–</w:t>
            </w:r>
            <w:r w:rsidRPr="00AA3E17">
              <w:rPr>
                <w:b/>
                <w:sz w:val="16"/>
                <w:szCs w:val="16"/>
              </w:rPr>
              <w:t xml:space="preserve"> do]</w:t>
            </w:r>
          </w:p>
        </w:tc>
        <w:tc>
          <w:tcPr>
            <w:tcW w:w="2004" w:type="dxa"/>
            <w:tcBorders>
              <w:bottom w:val="single" w:sz="2" w:space="0" w:color="auto"/>
            </w:tcBorders>
          </w:tcPr>
          <w:p w14:paraId="13F79405" w14:textId="273B0293" w:rsidR="00C81500" w:rsidRPr="00AA3E17"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 xml:space="preserve">[od </w:t>
            </w:r>
            <w:r w:rsidR="00377208">
              <w:rPr>
                <w:b/>
                <w:sz w:val="16"/>
                <w:szCs w:val="16"/>
              </w:rPr>
              <w:t>–</w:t>
            </w:r>
            <w:r w:rsidRPr="00AA3E17">
              <w:rPr>
                <w:b/>
                <w:sz w:val="16"/>
                <w:szCs w:val="16"/>
              </w:rPr>
              <w:t xml:space="preserve"> do]</w:t>
            </w:r>
          </w:p>
        </w:tc>
        <w:tc>
          <w:tcPr>
            <w:tcW w:w="2004" w:type="dxa"/>
            <w:tcBorders>
              <w:bottom w:val="single" w:sz="2" w:space="0" w:color="auto"/>
            </w:tcBorders>
          </w:tcPr>
          <w:p w14:paraId="1BF6526B" w14:textId="1DDE769B" w:rsidR="00C81500" w:rsidRPr="00AA3E17" w:rsidRDefault="00C81500" w:rsidP="00086B24">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 xml:space="preserve">[od </w:t>
            </w:r>
            <w:r w:rsidR="00377208">
              <w:rPr>
                <w:b/>
                <w:sz w:val="16"/>
                <w:szCs w:val="16"/>
              </w:rPr>
              <w:t>–</w:t>
            </w:r>
            <w:r w:rsidRPr="00AA3E17">
              <w:rPr>
                <w:b/>
                <w:sz w:val="16"/>
                <w:szCs w:val="16"/>
              </w:rPr>
              <w:t xml:space="preserve"> do]</w:t>
            </w:r>
          </w:p>
        </w:tc>
      </w:tr>
      <w:tr w:rsidR="00C81500" w:rsidRPr="00AA3E17" w14:paraId="7D1CF66D" w14:textId="77777777" w:rsidTr="00086B24">
        <w:tc>
          <w:tcPr>
            <w:cnfStyle w:val="001000000000" w:firstRow="0" w:lastRow="0" w:firstColumn="1" w:lastColumn="0" w:oddVBand="0" w:evenVBand="0" w:oddHBand="0" w:evenHBand="0" w:firstRowFirstColumn="0" w:firstRowLastColumn="0" w:lastRowFirstColumn="0" w:lastRowLastColumn="0"/>
            <w:tcW w:w="2862" w:type="dxa"/>
            <w:vMerge/>
          </w:tcPr>
          <w:p w14:paraId="387F122E" w14:textId="77777777" w:rsidR="00C81500" w:rsidRPr="00AA3E17" w:rsidRDefault="00C81500" w:rsidP="00086B24">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DE95177" w14:textId="77777777" w:rsidR="00C81500" w:rsidRPr="00AA3E17" w:rsidRDefault="00C81500"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AE72B80" w14:textId="77777777" w:rsidR="00C81500" w:rsidRPr="00AA3E17" w:rsidRDefault="00C81500"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7CD5A6" w14:textId="77777777" w:rsidR="00C81500" w:rsidRPr="00AA3E17" w:rsidRDefault="00C81500"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C81500" w:rsidRPr="00AA3E17" w14:paraId="55ACF1D8" w14:textId="77777777" w:rsidTr="00086B24">
        <w:tc>
          <w:tcPr>
            <w:cnfStyle w:val="001000000000" w:firstRow="0" w:lastRow="0" w:firstColumn="1" w:lastColumn="0" w:oddVBand="0" w:evenVBand="0" w:oddHBand="0" w:evenHBand="0" w:firstRowFirstColumn="0" w:firstRowLastColumn="0" w:lastRowFirstColumn="0" w:lastRowLastColumn="0"/>
            <w:tcW w:w="2862" w:type="dxa"/>
          </w:tcPr>
          <w:p w14:paraId="5B26AB7B" w14:textId="77777777" w:rsidR="00C81500" w:rsidRPr="00AA3E17" w:rsidRDefault="00C81500" w:rsidP="00086B24">
            <w:pPr>
              <w:rPr>
                <w:b/>
                <w:sz w:val="16"/>
                <w:szCs w:val="16"/>
                <w:highlight w:val="yellow"/>
              </w:rPr>
            </w:pPr>
            <w:r w:rsidRPr="00AA3E17">
              <w:rPr>
                <w:b/>
                <w:sz w:val="16"/>
                <w:szCs w:val="16"/>
              </w:rPr>
              <w:t>Roční obrat (v Kč)</w:t>
            </w:r>
          </w:p>
        </w:tc>
        <w:tc>
          <w:tcPr>
            <w:tcW w:w="2004" w:type="dxa"/>
            <w:tcBorders>
              <w:top w:val="single" w:sz="2" w:space="0" w:color="auto"/>
            </w:tcBorders>
          </w:tcPr>
          <w:p w14:paraId="758D7F7F"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06127F7"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A47203F"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AA3E17" w14:paraId="4D338F2F" w14:textId="77777777" w:rsidTr="00086B24">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6C6C6F4" w14:textId="77777777" w:rsidR="00C81500" w:rsidRPr="00AA3E17" w:rsidRDefault="00C81500" w:rsidP="00086B24">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72CB7686"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28EE480"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EE0B2AE"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AA3E17" w14:paraId="71D32D24"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4E08E3FA" w14:textId="77777777" w:rsidR="00C81500" w:rsidRPr="00AA3E17" w:rsidRDefault="00C81500" w:rsidP="00086B24">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461EC8DC"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60C6E00"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5E4B3D1"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77C493" w14:textId="77777777" w:rsidR="00C81500" w:rsidRDefault="00C81500" w:rsidP="00C81500">
      <w:pPr>
        <w:pStyle w:val="Textbezslovn"/>
        <w:ind w:left="0"/>
      </w:pPr>
    </w:p>
    <w:p w14:paraId="06BD170B" w14:textId="77777777" w:rsidR="00C81500" w:rsidRDefault="00C81500" w:rsidP="00C81500">
      <w:pPr>
        <w:pStyle w:val="Textbezslovn"/>
        <w:ind w:left="0"/>
      </w:pPr>
      <w:r>
        <w:t>Roční obrat odpovídá [</w:t>
      </w:r>
      <w:r w:rsidRPr="00833899">
        <w:rPr>
          <w:highlight w:val="yellow"/>
        </w:rPr>
        <w:t>DODAVATEL UPRAVÍ DLE POTŘEBY</w:t>
      </w:r>
      <w:r>
        <w:t>]</w:t>
      </w:r>
    </w:p>
    <w:p w14:paraId="1F29BA18" w14:textId="7A78CA6F" w:rsidR="00C81500" w:rsidRDefault="00C81500" w:rsidP="00C81500">
      <w:pPr>
        <w:pStyle w:val="Odrka1-1"/>
      </w:pPr>
      <w:r w:rsidRPr="00AA3E17">
        <w:rPr>
          <w:highlight w:val="yellow"/>
        </w:rPr>
        <w:t>v</w:t>
      </w:r>
      <w:r w:rsidR="00377208">
        <w:rPr>
          <w:highlight w:val="yellow"/>
        </w:rPr>
        <w:t> </w:t>
      </w:r>
      <w:r w:rsidRPr="00AA3E17">
        <w:rPr>
          <w:highlight w:val="yellow"/>
        </w:rPr>
        <w:t>případě všech výše uvedených účetních období / účetního období označeného pořadovým číslem (1., 2., a/nebo 3.):</w:t>
      </w:r>
      <w:r>
        <w:t xml:space="preserve"> obratu dosaženému za účetní období dle § 3 odst. 2 zákona č. 563/1991 Sb., o účetnictví, neboť účetním obdobím bylo 12 bezprostředně po sobě jdoucích měsíců;</w:t>
      </w:r>
    </w:p>
    <w:p w14:paraId="1ED4EDEF" w14:textId="06FAF206" w:rsidR="00C81500" w:rsidRDefault="00C81500" w:rsidP="00C81500">
      <w:pPr>
        <w:pStyle w:val="Odrka1-1"/>
      </w:pPr>
      <w:r w:rsidRPr="00AA3E17">
        <w:rPr>
          <w:highlight w:val="yellow"/>
        </w:rPr>
        <w:t>v</w:t>
      </w:r>
      <w:r w:rsidR="00377208">
        <w:rPr>
          <w:highlight w:val="yellow"/>
        </w:rPr>
        <w:t> </w:t>
      </w:r>
      <w:r w:rsidRPr="00AA3E17">
        <w:rPr>
          <w:highlight w:val="yellow"/>
        </w:rPr>
        <w:t>případě všech výše uvedených účetních období / účetního období označeného pořadovým číslem (1., 2. a/nebo 3.)</w:t>
      </w:r>
      <w:r>
        <w:t xml:space="preserve"> úhrnu čistého obratu ve smyslu § 1d odst. 2 zákona č. 563/1991 Sb., o účetnictví, neboť účetní období bylo kratší nebo delší než 12 bezprostředně po sobě jdoucích měsíců.</w:t>
      </w:r>
    </w:p>
    <w:p w14:paraId="69B89AAD" w14:textId="410B9AE0" w:rsidR="00C81500" w:rsidRDefault="00C81500" w:rsidP="00C81500">
      <w:pPr>
        <w:pStyle w:val="Textbezslovn"/>
        <w:ind w:left="0"/>
      </w:pPr>
      <w:r>
        <w:t>Výše uvedené hodnoty Ročního obratu jsou doloženy výkazy zisků a ztrát nebo obdobným dokladem podle právního řádu země sídla dodavatele v</w:t>
      </w:r>
      <w:r w:rsidR="00377208">
        <w:t> </w:t>
      </w:r>
      <w:r>
        <w:t>příloze k</w:t>
      </w:r>
      <w:r w:rsidR="00377208">
        <w:t> </w:t>
      </w:r>
      <w:r>
        <w:t>tomuto prohlášení.</w:t>
      </w:r>
    </w:p>
    <w:p w14:paraId="6A12C92B" w14:textId="77777777" w:rsidR="00C81500" w:rsidRDefault="00C81500" w:rsidP="00C81500">
      <w:pPr>
        <w:pStyle w:val="Textbezslovn"/>
        <w:ind w:left="0"/>
      </w:pPr>
      <w:r w:rsidRPr="00964860">
        <w:rPr>
          <w:b/>
        </w:rPr>
        <w:t>Přílohy:</w:t>
      </w:r>
      <w:r>
        <w:t xml:space="preserve"> výkazy zisků a ztrát nebo obdobný doklad podle právního řádu země sídla dodavatele</w:t>
      </w:r>
    </w:p>
    <w:p w14:paraId="6DBC6D28" w14:textId="77777777" w:rsidR="00C81500" w:rsidRDefault="00C81500" w:rsidP="00C81500">
      <w:pPr>
        <w:pStyle w:val="Textbezslovn"/>
        <w:ind w:left="0"/>
      </w:pPr>
    </w:p>
    <w:p w14:paraId="70B47F01" w14:textId="77777777" w:rsidR="00C81500" w:rsidRDefault="00C81500" w:rsidP="00C81500">
      <w:pPr>
        <w:pStyle w:val="Textbezslovn"/>
        <w:ind w:left="0"/>
      </w:pPr>
      <w:r>
        <w:br w:type="page"/>
      </w:r>
    </w:p>
    <w:p w14:paraId="577943B8" w14:textId="77777777" w:rsidR="00C81500" w:rsidRDefault="00C81500" w:rsidP="00C81500">
      <w:pPr>
        <w:pStyle w:val="Nadpisbezsl1-1"/>
      </w:pPr>
      <w:r>
        <w:lastRenderedPageBreak/>
        <w:t>Příloha č. 11</w:t>
      </w:r>
    </w:p>
    <w:bookmarkEnd w:id="5"/>
    <w:bookmarkEnd w:id="6"/>
    <w:bookmarkEnd w:id="7"/>
    <w:bookmarkEnd w:id="8"/>
    <w:p w14:paraId="3C0F97C3" w14:textId="15652E67" w:rsidR="00D37282" w:rsidRPr="00964860" w:rsidRDefault="00D37282" w:rsidP="00D37282">
      <w:pPr>
        <w:pStyle w:val="Nadpisbezsl1-2"/>
      </w:pPr>
      <w:r w:rsidRPr="00964860">
        <w:t xml:space="preserve">Vzor čestného prohlášení </w:t>
      </w:r>
      <w:r w:rsidR="00377208">
        <w:t>–</w:t>
      </w:r>
      <w:r w:rsidRPr="00964860">
        <w:t xml:space="preserve"> přehled technických zařízení</w:t>
      </w:r>
      <w:r>
        <w:t xml:space="preserve"> (strojů)</w:t>
      </w:r>
    </w:p>
    <w:p w14:paraId="3D3DF0AD" w14:textId="77777777" w:rsidR="00D37282" w:rsidRDefault="00D37282" w:rsidP="00D37282">
      <w:pPr>
        <w:pStyle w:val="Textbezslovn"/>
        <w:ind w:left="0"/>
        <w:rPr>
          <w:b/>
        </w:rPr>
      </w:pPr>
    </w:p>
    <w:p w14:paraId="0C46F8B7" w14:textId="77777777" w:rsidR="00D37282" w:rsidRPr="00964860" w:rsidRDefault="00D37282" w:rsidP="00D37282">
      <w:pPr>
        <w:pStyle w:val="Textbezslovn"/>
        <w:ind w:left="0"/>
        <w:rPr>
          <w:b/>
        </w:rPr>
      </w:pPr>
      <w:r w:rsidRPr="00964860">
        <w:rPr>
          <w:b/>
        </w:rPr>
        <w:t>Čestné prohlášení</w:t>
      </w:r>
    </w:p>
    <w:p w14:paraId="19C02C1F" w14:textId="77777777" w:rsidR="00D37282" w:rsidRPr="00833899" w:rsidRDefault="00D37282" w:rsidP="00D37282">
      <w:pPr>
        <w:pStyle w:val="Textbezslovn"/>
        <w:ind w:left="0"/>
      </w:pPr>
      <w:r>
        <w:t>obchodní firma / jméno a příjmení</w:t>
      </w:r>
      <w:r w:rsidRPr="00833899">
        <w:rPr>
          <w:rStyle w:val="Znakapoznpodarou"/>
        </w:rPr>
        <w:footnoteReference w:id="14"/>
      </w:r>
      <w:r w:rsidRPr="00833899">
        <w:t xml:space="preserve">  [</w:t>
      </w:r>
      <w:r w:rsidRPr="00DE6A35">
        <w:rPr>
          <w:b/>
          <w:highlight w:val="yellow"/>
        </w:rPr>
        <w:t>DOPLNÍ DODAVATEL</w:t>
      </w:r>
      <w:r w:rsidRPr="00833899">
        <w:t>]</w:t>
      </w:r>
    </w:p>
    <w:p w14:paraId="7C69581B" w14:textId="77777777" w:rsidR="00D37282" w:rsidRPr="00833899" w:rsidRDefault="00D37282" w:rsidP="00D37282">
      <w:pPr>
        <w:pStyle w:val="Textbezslovn"/>
        <w:ind w:left="0"/>
      </w:pPr>
      <w:r w:rsidRPr="00833899">
        <w:t>se sídlem [</w:t>
      </w:r>
      <w:r w:rsidRPr="00833899">
        <w:rPr>
          <w:highlight w:val="yellow"/>
        </w:rPr>
        <w:t>DOPLNÍ DODAVATEL</w:t>
      </w:r>
      <w:r w:rsidRPr="00833899">
        <w:t>]</w:t>
      </w:r>
    </w:p>
    <w:p w14:paraId="70660282" w14:textId="77777777" w:rsidR="00D37282" w:rsidRPr="00833899" w:rsidRDefault="00D37282" w:rsidP="00D37282">
      <w:pPr>
        <w:pStyle w:val="Textbezslovn"/>
        <w:ind w:left="0"/>
      </w:pPr>
      <w:r w:rsidRPr="00833899">
        <w:t>IČO: [</w:t>
      </w:r>
      <w:r w:rsidRPr="00833899">
        <w:rPr>
          <w:highlight w:val="yellow"/>
        </w:rPr>
        <w:t>DOPLNÍ DODAVATEL</w:t>
      </w:r>
      <w:r w:rsidRPr="00833899">
        <w:t>]</w:t>
      </w:r>
    </w:p>
    <w:p w14:paraId="147B3B6D" w14:textId="65B1DA51" w:rsidR="00D37282" w:rsidRPr="00833899" w:rsidRDefault="00D37282" w:rsidP="00D37282">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56A3845C" w14:textId="77777777" w:rsidR="00D37282" w:rsidRPr="00833899" w:rsidRDefault="00D37282" w:rsidP="00D37282">
      <w:pPr>
        <w:pStyle w:val="Textbezslovn"/>
        <w:ind w:left="0"/>
      </w:pPr>
      <w:r w:rsidRPr="00833899">
        <w:t>spisová značka [</w:t>
      </w:r>
      <w:r w:rsidRPr="00833899">
        <w:rPr>
          <w:highlight w:val="yellow"/>
        </w:rPr>
        <w:t>DOPLNÍ DODAVATEL</w:t>
      </w:r>
      <w:r w:rsidRPr="00833899">
        <w:t>]</w:t>
      </w:r>
    </w:p>
    <w:p w14:paraId="5A19AD5D" w14:textId="77777777" w:rsidR="00D37282" w:rsidRPr="00833899" w:rsidRDefault="00D37282" w:rsidP="00D37282">
      <w:pPr>
        <w:pStyle w:val="Textbezslovn"/>
        <w:ind w:left="0"/>
      </w:pPr>
      <w:r w:rsidRPr="00833899">
        <w:t>zastoupená [</w:t>
      </w:r>
      <w:r w:rsidRPr="00833899">
        <w:rPr>
          <w:highlight w:val="yellow"/>
        </w:rPr>
        <w:t>DOPLNÍ DODAVATEL</w:t>
      </w:r>
      <w:r w:rsidRPr="00833899">
        <w:t>]</w:t>
      </w:r>
    </w:p>
    <w:p w14:paraId="261CB0DD" w14:textId="77777777" w:rsidR="00D37282" w:rsidRDefault="00D37282" w:rsidP="00D37282">
      <w:pPr>
        <w:pStyle w:val="Textbezslovn"/>
        <w:ind w:left="0"/>
      </w:pPr>
      <w:r>
        <w:rPr>
          <w:b/>
        </w:rPr>
        <w:t xml:space="preserve">podáním nabídky </w:t>
      </w:r>
      <w:r w:rsidRPr="00964860">
        <w:rPr>
          <w:b/>
        </w:rPr>
        <w:t>čestně prohlašuje</w:t>
      </w:r>
      <w:r>
        <w:t>, že:</w:t>
      </w:r>
    </w:p>
    <w:p w14:paraId="35B9CD3A" w14:textId="77777777" w:rsidR="00D37282" w:rsidRDefault="00D37282" w:rsidP="00D37282">
      <w:pPr>
        <w:pStyle w:val="Textbezslovn"/>
        <w:ind w:left="0"/>
      </w:pPr>
      <w:r>
        <w:t>pro účely provádění stavebních prací, které jsou předmětem zadávané veřejné zakázky, disponuje následujícím technickým</w:t>
      </w:r>
      <w:r w:rsidRPr="00417C7F">
        <w:t xml:space="preserve"> </w:t>
      </w:r>
      <w:r>
        <w:t>zařízením: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D37282" w:rsidRPr="00AA3E17" w14:paraId="11F1AB6E"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02F3BA" w14:textId="77777777" w:rsidR="00D37282" w:rsidRDefault="00D37282" w:rsidP="00086B24">
            <w:pPr>
              <w:rPr>
                <w:b/>
                <w:sz w:val="16"/>
                <w:szCs w:val="16"/>
              </w:rPr>
            </w:pPr>
            <w:r w:rsidRPr="00964860">
              <w:rPr>
                <w:b/>
                <w:sz w:val="16"/>
                <w:szCs w:val="16"/>
              </w:rPr>
              <w:t xml:space="preserve">POŽADOVANÉ ZAŘÍZENÍ </w:t>
            </w:r>
          </w:p>
          <w:p w14:paraId="704CEF40" w14:textId="77777777" w:rsidR="00D37282" w:rsidRPr="00AA3E17" w:rsidRDefault="00D37282" w:rsidP="00086B24">
            <w:pPr>
              <w:rPr>
                <w:b/>
                <w:sz w:val="16"/>
                <w:szCs w:val="16"/>
              </w:rPr>
            </w:pPr>
            <w:r>
              <w:rPr>
                <w:b/>
                <w:sz w:val="16"/>
                <w:szCs w:val="16"/>
              </w:rPr>
              <w:t>(stroj)</w:t>
            </w:r>
          </w:p>
        </w:tc>
        <w:tc>
          <w:tcPr>
            <w:tcW w:w="6012" w:type="dxa"/>
            <w:gridSpan w:val="3"/>
            <w:tcBorders>
              <w:bottom w:val="single" w:sz="2" w:space="0" w:color="auto"/>
            </w:tcBorders>
          </w:tcPr>
          <w:p w14:paraId="52834B6E" w14:textId="77777777" w:rsidR="00D37282" w:rsidRPr="00AA3E17" w:rsidRDefault="00D37282" w:rsidP="00086B24">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Pr>
                <w:b/>
                <w:sz w:val="16"/>
                <w:szCs w:val="16"/>
              </w:rPr>
              <w:t xml:space="preserve"> (stroj)</w:t>
            </w:r>
          </w:p>
        </w:tc>
      </w:tr>
      <w:tr w:rsidR="00D37282" w:rsidRPr="00AA3E17" w14:paraId="6A889A6C" w14:textId="77777777" w:rsidTr="00086B24">
        <w:tc>
          <w:tcPr>
            <w:cnfStyle w:val="001000000000" w:firstRow="0" w:lastRow="0" w:firstColumn="1" w:lastColumn="0" w:oddVBand="0" w:evenVBand="0" w:oddHBand="0" w:evenHBand="0" w:firstRowFirstColumn="0" w:firstRowLastColumn="0" w:lastRowFirstColumn="0" w:lastRowLastColumn="0"/>
            <w:tcW w:w="2862" w:type="dxa"/>
            <w:vMerge/>
          </w:tcPr>
          <w:p w14:paraId="7F4A6716" w14:textId="77777777" w:rsidR="00D37282" w:rsidRPr="00AA3E17" w:rsidRDefault="00D37282" w:rsidP="00086B24">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6461A5CF" w14:textId="77777777" w:rsidR="00D37282" w:rsidRPr="00AA3E17" w:rsidRDefault="00D37282"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r>
              <w:rPr>
                <w:b/>
                <w:sz w:val="16"/>
                <w:szCs w:val="16"/>
              </w:rPr>
              <w:t>/ 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1122E8EB" w14:textId="77777777" w:rsidR="00D37282" w:rsidRPr="00AA3E17" w:rsidRDefault="00D37282"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034E365F" w14:textId="77777777" w:rsidR="00D37282" w:rsidRPr="00AA3E17" w:rsidRDefault="00D37282"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D37282" w:rsidRPr="00833899" w14:paraId="6BD6C4F2" w14:textId="77777777" w:rsidTr="00086B24">
        <w:tc>
          <w:tcPr>
            <w:cnfStyle w:val="001000000000" w:firstRow="0" w:lastRow="0" w:firstColumn="1" w:lastColumn="0" w:oddVBand="0" w:evenVBand="0" w:oddHBand="0" w:evenHBand="0" w:firstRowFirstColumn="0" w:firstRowLastColumn="0" w:lastRowFirstColumn="0" w:lastRowLastColumn="0"/>
            <w:tcW w:w="2862" w:type="dxa"/>
          </w:tcPr>
          <w:p w14:paraId="15991F1F" w14:textId="77777777" w:rsidR="00D37282" w:rsidRPr="00833899" w:rsidRDefault="00D37282" w:rsidP="00086B24">
            <w:r w:rsidRPr="00833899">
              <w:rPr>
                <w:sz w:val="16"/>
                <w:szCs w:val="16"/>
                <w:highlight w:val="yellow"/>
              </w:rPr>
              <w:t>[DOPLNÍ DODAVATEL]</w:t>
            </w:r>
          </w:p>
        </w:tc>
        <w:tc>
          <w:tcPr>
            <w:tcW w:w="2004" w:type="dxa"/>
            <w:tcBorders>
              <w:top w:val="single" w:sz="2" w:space="0" w:color="auto"/>
            </w:tcBorders>
          </w:tcPr>
          <w:p w14:paraId="2E4B925F"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43B2380"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BCDA8F0"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D37282" w:rsidRPr="00833899" w14:paraId="7FF099F6" w14:textId="77777777" w:rsidTr="00086B24">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294E55E0" w14:textId="77777777" w:rsidR="00D37282" w:rsidRPr="00833899" w:rsidRDefault="00D37282" w:rsidP="00086B24">
            <w:r w:rsidRPr="00833899">
              <w:rPr>
                <w:sz w:val="16"/>
                <w:szCs w:val="16"/>
                <w:highlight w:val="yellow"/>
              </w:rPr>
              <w:t>[DOPLNÍ DODAVATEL]</w:t>
            </w:r>
          </w:p>
        </w:tc>
        <w:tc>
          <w:tcPr>
            <w:tcW w:w="2004" w:type="dxa"/>
            <w:tcBorders>
              <w:bottom w:val="single" w:sz="2" w:space="0" w:color="auto"/>
            </w:tcBorders>
          </w:tcPr>
          <w:p w14:paraId="3D4143D3"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BD3BA24"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498AB4D"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D37282" w:rsidRPr="00833899" w14:paraId="0F30E1DD"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4C4F6F46" w14:textId="77777777" w:rsidR="00D37282" w:rsidRPr="00833899" w:rsidRDefault="00D37282" w:rsidP="00086B24">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1E6CA27B" w14:textId="77777777" w:rsidR="00D37282" w:rsidRPr="00833899" w:rsidRDefault="00D37282"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8A1F830" w14:textId="77777777" w:rsidR="00D37282" w:rsidRPr="00833899" w:rsidRDefault="00D37282"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8BB296D" w14:textId="77777777" w:rsidR="00D37282" w:rsidRPr="00833899" w:rsidRDefault="00D37282"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5595A7" w14:textId="77777777" w:rsidR="00D37282" w:rsidRPr="00833899" w:rsidRDefault="00D37282" w:rsidP="00D37282">
      <w:pPr>
        <w:pStyle w:val="Textbezslovn"/>
        <w:ind w:left="0"/>
      </w:pPr>
    </w:p>
    <w:p w14:paraId="2B5B149E" w14:textId="77777777" w:rsidR="00D37282" w:rsidRDefault="00D37282" w:rsidP="00D37282">
      <w:pPr>
        <w:pStyle w:val="Textbezslovn"/>
        <w:ind w:left="0"/>
      </w:pPr>
    </w:p>
    <w:p w14:paraId="6032A8EB" w14:textId="73113867" w:rsidR="00D37282" w:rsidRDefault="00D37282" w:rsidP="00D37282">
      <w:pPr>
        <w:pStyle w:val="Textbezslovn"/>
        <w:tabs>
          <w:tab w:val="left" w:pos="851"/>
        </w:tabs>
        <w:ind w:left="0"/>
      </w:pPr>
      <w:r w:rsidRPr="00964860">
        <w:rPr>
          <w:b/>
        </w:rPr>
        <w:t>Přílohy</w:t>
      </w:r>
      <w:r>
        <w:t>:</w:t>
      </w:r>
      <w:r>
        <w:tab/>
        <w:t>výpis z</w:t>
      </w:r>
      <w:r w:rsidR="00377208">
        <w:t> </w:t>
      </w:r>
      <w:r>
        <w:t>majetkové evidence nebo smlouva (min. o smlouvě budoucí)</w:t>
      </w:r>
    </w:p>
    <w:p w14:paraId="12873011" w14:textId="77777777" w:rsidR="00D37282" w:rsidRDefault="00D37282" w:rsidP="00D37282">
      <w:pPr>
        <w:pStyle w:val="Textbezslovn"/>
        <w:tabs>
          <w:tab w:val="left" w:pos="851"/>
        </w:tabs>
        <w:ind w:left="851"/>
      </w:pPr>
      <w:r>
        <w:t xml:space="preserve">Protokol o provedení provozní zkoušky jednotlivého konkrétního </w:t>
      </w:r>
      <w:r w:rsidRPr="00417C7F">
        <w:t xml:space="preserve"> </w:t>
      </w:r>
      <w:r>
        <w:t xml:space="preserve">stroje nebo čestné prohlášení ve smyslu čl. 8.7 Pokynů pro dodavatele (požadováno u strojů, jež se řídí Pokynem GŘ </w:t>
      </w:r>
      <w:r w:rsidRPr="002D3438">
        <w:t>PO-08/2022-GŘ (prozatímní)</w:t>
      </w:r>
    </w:p>
    <w:p w14:paraId="288DED82" w14:textId="63D42A5A" w:rsidR="00C81500" w:rsidRDefault="00C81500" w:rsidP="00C81500">
      <w:r>
        <w:br w:type="page"/>
      </w:r>
    </w:p>
    <w:p w14:paraId="67DD667F" w14:textId="77777777" w:rsidR="00C81500" w:rsidRDefault="00C81500" w:rsidP="00C81500">
      <w:pPr>
        <w:pStyle w:val="Nadpisbezsl1-1"/>
      </w:pPr>
      <w:r>
        <w:lastRenderedPageBreak/>
        <w:t>Příloha č. 12</w:t>
      </w:r>
    </w:p>
    <w:p w14:paraId="33B200E9" w14:textId="76ADC598" w:rsidR="00C81500" w:rsidRPr="00964860" w:rsidRDefault="00C81500" w:rsidP="00C81500">
      <w:pPr>
        <w:pStyle w:val="Nadpisbezsl1-2"/>
      </w:pPr>
      <w:r w:rsidRPr="00010882">
        <w:rPr>
          <w:lang w:eastAsia="cs-CZ"/>
        </w:rPr>
        <w:t>Čestné prohlášení o splnění podmínek v</w:t>
      </w:r>
      <w:r w:rsidR="00377208">
        <w:rPr>
          <w:lang w:eastAsia="cs-CZ"/>
        </w:rPr>
        <w:t> </w:t>
      </w:r>
      <w:r w:rsidRPr="00010882">
        <w:rPr>
          <w:lang w:eastAsia="cs-CZ"/>
        </w:rPr>
        <w:t>souvislosti se situací na Ukrajině</w:t>
      </w:r>
    </w:p>
    <w:p w14:paraId="4ED9BE44" w14:textId="77777777" w:rsidR="00C81500" w:rsidRDefault="00C81500" w:rsidP="00C81500">
      <w:pPr>
        <w:pStyle w:val="Textbezslovn"/>
        <w:ind w:left="0"/>
      </w:pPr>
    </w:p>
    <w:p w14:paraId="12650575" w14:textId="77777777" w:rsidR="00C81500" w:rsidRPr="00964860" w:rsidRDefault="00C81500" w:rsidP="00C81500">
      <w:pPr>
        <w:pStyle w:val="Textbezslovn"/>
        <w:ind w:left="0"/>
        <w:rPr>
          <w:b/>
        </w:rPr>
      </w:pPr>
      <w:r w:rsidRPr="00964860">
        <w:rPr>
          <w:b/>
        </w:rPr>
        <w:t>Čestné prohlášení</w:t>
      </w:r>
    </w:p>
    <w:p w14:paraId="488F094F" w14:textId="77777777" w:rsidR="00C81500" w:rsidRPr="00833899" w:rsidRDefault="00C81500" w:rsidP="00C81500">
      <w:pPr>
        <w:pStyle w:val="Textbezslovn"/>
        <w:ind w:left="0"/>
      </w:pPr>
      <w:r>
        <w:t>Obchodní firma / jméno a příjmení</w:t>
      </w:r>
      <w:r w:rsidRPr="00833899">
        <w:rPr>
          <w:rStyle w:val="Znakapoznpodarou"/>
        </w:rPr>
        <w:footnoteReference w:id="15"/>
      </w:r>
      <w:r w:rsidRPr="00833899">
        <w:t xml:space="preserve">  [</w:t>
      </w:r>
      <w:r w:rsidRPr="00327119">
        <w:rPr>
          <w:b/>
          <w:highlight w:val="yellow"/>
        </w:rPr>
        <w:t>DOPLNÍ DODAVATEL</w:t>
      </w:r>
      <w:r w:rsidRPr="00833899">
        <w:t>]</w:t>
      </w:r>
    </w:p>
    <w:p w14:paraId="3264F132"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6585C84E"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58623A91" w14:textId="038253EE"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4B6DAB89"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495A7EF6"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2FC57531" w14:textId="77777777" w:rsidR="00C81500" w:rsidRDefault="00C81500" w:rsidP="00C81500">
      <w:pPr>
        <w:spacing w:after="0" w:line="240" w:lineRule="auto"/>
        <w:jc w:val="both"/>
        <w:rPr>
          <w:rFonts w:eastAsia="Times New Roman" w:cs="Times New Roman"/>
          <w:lang w:eastAsia="cs-CZ"/>
        </w:rPr>
      </w:pPr>
    </w:p>
    <w:p w14:paraId="452D99C3" w14:textId="39DA80BE" w:rsidR="00C81500" w:rsidRDefault="00C81500" w:rsidP="00C8150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377208">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395197">
        <w:rPr>
          <w:rFonts w:eastAsia="Times New Roman" w:cs="Times New Roman"/>
          <w:b/>
          <w:lang w:eastAsia="cs-CZ"/>
        </w:rPr>
        <w:t>Optimalizace trati Karlštejn (mimo) – Beroun (mimo)</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170BA31" w14:textId="6A0849F8" w:rsidR="00C81500" w:rsidRDefault="00C81500" w:rsidP="00C81500">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sdružení za účelem účasti v</w:t>
      </w:r>
      <w:r w:rsidR="00377208">
        <w:rPr>
          <w:rFonts w:eastAsia="Times New Roman" w:cs="Times New Roman"/>
          <w:lang w:eastAsia="cs-CZ"/>
        </w:rPr>
        <w:t> </w:t>
      </w:r>
      <w:r w:rsidRPr="00247FAF">
        <w:rPr>
          <w:rFonts w:eastAsia="Times New Roman" w:cs="Times New Roman"/>
          <w:lang w:eastAsia="cs-CZ"/>
        </w:rPr>
        <w:t xml:space="preserve">Zadávacím řízení, ani </w:t>
      </w:r>
      <w:r w:rsidRPr="00247FAF">
        <w:t>žádný z</w:t>
      </w:r>
      <w:r w:rsidR="00377208">
        <w:t> </w:t>
      </w:r>
      <w:r w:rsidRPr="00247FAF">
        <w:t>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w:t>
      </w:r>
      <w:r w:rsidR="00377208">
        <w:t> </w:t>
      </w:r>
      <w:r w:rsidRPr="00EB54C9">
        <w:t>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w:t>
      </w:r>
      <w:r w:rsidR="00377208">
        <w:t>c</w:t>
      </w:r>
      <w:r w:rsidRPr="007F769F">
        <w:rPr>
          <w:rFonts w:eastAsia="Calibri" w:cs="Times New Roman"/>
        </w:rPr>
        <w:t>a</w:t>
      </w:r>
      <w:r>
        <w:rPr>
          <w:rStyle w:val="Znakapoznpodarou"/>
          <w:rFonts w:eastAsia="Calibri" w:cs="Times New Roman"/>
        </w:rPr>
        <w:footnoteReference w:id="16"/>
      </w:r>
      <w:r>
        <w:rPr>
          <w:rFonts w:eastAsia="Calibri" w:cs="Times New Roman"/>
        </w:rPr>
        <w:t>;</w:t>
      </w:r>
    </w:p>
    <w:p w14:paraId="5CA38FF0" w14:textId="77777777" w:rsidR="00C81500" w:rsidRPr="007F769F" w:rsidRDefault="00C81500" w:rsidP="00C81500">
      <w:pPr>
        <w:pStyle w:val="Odstavecseseznamem"/>
        <w:spacing w:line="240" w:lineRule="auto"/>
        <w:jc w:val="both"/>
        <w:rPr>
          <w:rFonts w:eastAsia="Calibri" w:cs="Times New Roman"/>
        </w:rPr>
      </w:pPr>
    </w:p>
    <w:p w14:paraId="09D5D57D" w14:textId="2EFB033E" w:rsidR="00C81500" w:rsidRPr="007F769F" w:rsidRDefault="00C81500" w:rsidP="00C81500">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sdružení za účelem účasti v</w:t>
      </w:r>
      <w:r w:rsidR="00377208">
        <w:rPr>
          <w:rFonts w:eastAsia="Times New Roman" w:cs="Times New Roman"/>
          <w:lang w:eastAsia="cs-CZ"/>
        </w:rPr>
        <w:t> </w:t>
      </w:r>
      <w:r w:rsidRPr="00247FAF">
        <w:rPr>
          <w:rFonts w:eastAsia="Times New Roman" w:cs="Times New Roman"/>
          <w:lang w:eastAsia="cs-CZ"/>
        </w:rPr>
        <w:t xml:space="preserve">Zadávacím řízení, ani </w:t>
      </w:r>
      <w:r w:rsidRPr="00247FAF">
        <w:t>žádný z</w:t>
      </w:r>
      <w:r w:rsidR="00377208">
        <w:t> </w:t>
      </w:r>
      <w:r w:rsidRPr="00247FAF">
        <w:t>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7"/>
      </w:r>
      <w:r w:rsidRPr="00EB54C9">
        <w:t xml:space="preserve"> nařízení Rady (EU) č. 269/2014 ze dne 17. března 2014, o omezujících opatřeních vzhledem k</w:t>
      </w:r>
      <w:r w:rsidR="00377208">
        <w:t> </w:t>
      </w:r>
      <w:r w:rsidRPr="00EB54C9">
        <w:t>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rsidR="00377208">
        <w:t> </w:t>
      </w:r>
      <w:r>
        <w:t>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8"/>
      </w:r>
      <w:r w:rsidRPr="007F769F">
        <w:rPr>
          <w:rFonts w:eastAsia="Calibri" w:cs="Times New Roman"/>
        </w:rPr>
        <w:t>.</w:t>
      </w:r>
    </w:p>
    <w:p w14:paraId="6B6BDF8B" w14:textId="18303C01" w:rsidR="00C81500" w:rsidRPr="007F769F" w:rsidRDefault="00C81500" w:rsidP="00C81500">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sdružení za účelem účasti v</w:t>
      </w:r>
      <w:r w:rsidR="00377208">
        <w:rPr>
          <w:rFonts w:eastAsia="Times New Roman" w:cs="Times New Roman"/>
          <w:lang w:eastAsia="cs-CZ"/>
        </w:rPr>
        <w:t> </w:t>
      </w:r>
      <w:r w:rsidRPr="00247FAF">
        <w:rPr>
          <w:rFonts w:eastAsia="Times New Roman" w:cs="Times New Roman"/>
          <w:lang w:eastAsia="cs-CZ"/>
        </w:rPr>
        <w:t xml:space="preserve">Zadávacím řízení, </w:t>
      </w:r>
      <w:r>
        <w:rPr>
          <w:rFonts w:eastAsia="Times New Roman" w:cs="Times New Roman"/>
          <w:lang w:eastAsia="cs-CZ"/>
        </w:rPr>
        <w:t>nebo některý</w:t>
      </w:r>
      <w:r w:rsidRPr="00247FAF">
        <w:t xml:space="preserve"> z</w:t>
      </w:r>
      <w:r w:rsidR="00377208">
        <w:t> </w:t>
      </w:r>
      <w:r w:rsidRPr="00247FAF">
        <w:t>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w:t>
      </w:r>
      <w:r w:rsidR="00377208">
        <w:rPr>
          <w:rFonts w:eastAsia="Calibri" w:cs="Times New Roman"/>
        </w:rPr>
        <w:t> </w:t>
      </w:r>
      <w:r>
        <w:rPr>
          <w:rFonts w:eastAsia="Calibri" w:cs="Times New Roman"/>
        </w:rPr>
        <w:t>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w:t>
      </w:r>
      <w:r w:rsidR="00377208">
        <w:rPr>
          <w:rFonts w:eastAsia="Calibri" w:cs="Times New Roman"/>
        </w:rPr>
        <w:t> </w:t>
      </w:r>
      <w:r>
        <w:rPr>
          <w:rFonts w:eastAsia="Calibri" w:cs="Times New Roman"/>
        </w:rPr>
        <w:t>nimž se toto četné prohlášení vztahuje</w:t>
      </w:r>
      <w:r w:rsidRPr="007F769F">
        <w:rPr>
          <w:rFonts w:eastAsia="Calibri" w:cs="Times New Roman"/>
        </w:rPr>
        <w:t>.</w:t>
      </w:r>
    </w:p>
    <w:p w14:paraId="246BCE1C" w14:textId="0D7AAADD" w:rsidR="00C81500" w:rsidRDefault="00C81500" w:rsidP="00C81500">
      <w:pPr>
        <w:pStyle w:val="Textbezslovn"/>
        <w:ind w:left="0"/>
        <w:rPr>
          <w:rFonts w:eastAsia="Times New Roman" w:cs="Times New Roman"/>
          <w:lang w:eastAsia="cs-CZ"/>
        </w:rPr>
      </w:pPr>
      <w:r w:rsidRPr="00A035EA">
        <w:rPr>
          <w:rFonts w:eastAsia="Times New Roman" w:cs="Times New Roman"/>
          <w:lang w:eastAsia="cs-CZ"/>
        </w:rPr>
        <w:t>Účastník si je vědom všech právních důsledků, které pro něj mohou vyplývat z</w:t>
      </w:r>
      <w:r w:rsidR="00377208">
        <w:rPr>
          <w:rFonts w:eastAsia="Times New Roman" w:cs="Times New Roman"/>
          <w:lang w:eastAsia="cs-CZ"/>
        </w:rPr>
        <w:t> </w:t>
      </w:r>
      <w:r w:rsidRPr="00A035EA">
        <w:rPr>
          <w:rFonts w:eastAsia="Times New Roman" w:cs="Times New Roman"/>
          <w:lang w:eastAsia="cs-CZ"/>
        </w:rPr>
        <w:t>nepravdivosti zde uvedených údajů a skutečností.</w:t>
      </w:r>
    </w:p>
    <w:p w14:paraId="15A39700" w14:textId="77777777" w:rsidR="00D9269F" w:rsidRDefault="00D9269F" w:rsidP="00D9269F">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3FE4A1E2" w14:textId="77777777" w:rsidR="00D9269F" w:rsidRDefault="00D9269F" w:rsidP="00D9269F">
      <w:pPr>
        <w:pStyle w:val="Textbezslovn"/>
        <w:ind w:left="0"/>
      </w:pPr>
    </w:p>
    <w:p w14:paraId="41232E7F" w14:textId="77777777" w:rsidR="00D9269F" w:rsidRDefault="00D9269F" w:rsidP="00D9269F">
      <w:pPr>
        <w:pStyle w:val="Textbezslovn"/>
        <w:ind w:left="0"/>
      </w:pPr>
      <w:r>
        <w:t>Podpis osoby oprávněné jednat za dodavatele:</w:t>
      </w:r>
    </w:p>
    <w:p w14:paraId="7DBB9E57" w14:textId="77777777" w:rsidR="00D9269F" w:rsidRDefault="00D9269F" w:rsidP="00D9269F">
      <w:pPr>
        <w:pStyle w:val="Textbezslovn"/>
        <w:ind w:left="0"/>
      </w:pPr>
    </w:p>
    <w:p w14:paraId="21B67880" w14:textId="77777777" w:rsidR="00D9269F" w:rsidRDefault="00D9269F" w:rsidP="00D9269F">
      <w:pPr>
        <w:pStyle w:val="Textbezslovn"/>
        <w:ind w:left="0"/>
      </w:pPr>
    </w:p>
    <w:p w14:paraId="70399AF1" w14:textId="77777777" w:rsidR="00D9269F" w:rsidRDefault="00D9269F" w:rsidP="00D9269F">
      <w:pPr>
        <w:pStyle w:val="Textbezslovn"/>
        <w:ind w:left="0"/>
      </w:pPr>
      <w:r>
        <w:t>Jméno: ______________________</w:t>
      </w:r>
    </w:p>
    <w:p w14:paraId="6CFA0496" w14:textId="77777777" w:rsidR="00D9269F" w:rsidRDefault="00D9269F" w:rsidP="00D9269F">
      <w:pPr>
        <w:pStyle w:val="Textbezslovn"/>
        <w:ind w:left="0"/>
      </w:pPr>
      <w:r>
        <w:tab/>
      </w:r>
    </w:p>
    <w:p w14:paraId="4E8EE434" w14:textId="77777777" w:rsidR="00D9269F" w:rsidRDefault="00D9269F" w:rsidP="00D9269F">
      <w:pPr>
        <w:pStyle w:val="Textbezslovn"/>
        <w:ind w:left="0"/>
      </w:pPr>
    </w:p>
    <w:p w14:paraId="5AD58684" w14:textId="77777777" w:rsidR="00D9269F" w:rsidRDefault="00D9269F" w:rsidP="00D9269F">
      <w:pPr>
        <w:pStyle w:val="Textbezslovn"/>
        <w:ind w:left="0"/>
      </w:pPr>
      <w:r>
        <w:t>Podpis: ______________________</w:t>
      </w:r>
    </w:p>
    <w:p w14:paraId="3800E6D0" w14:textId="77777777" w:rsidR="00D9269F" w:rsidRDefault="00D9269F" w:rsidP="00C81500">
      <w:pPr>
        <w:pStyle w:val="Textbezslovn"/>
        <w:ind w:left="0"/>
        <w:rPr>
          <w:rFonts w:eastAsia="Times New Roman" w:cs="Times New Roman"/>
          <w:lang w:eastAsia="cs-CZ"/>
        </w:rPr>
      </w:pPr>
    </w:p>
    <w:p w14:paraId="56CED054" w14:textId="77777777" w:rsidR="00C81500" w:rsidRDefault="00C81500" w:rsidP="00C81500">
      <w:pPr>
        <w:rPr>
          <w:rFonts w:eastAsia="Times New Roman" w:cs="Times New Roman"/>
          <w:lang w:eastAsia="cs-CZ"/>
        </w:rPr>
      </w:pPr>
      <w:r>
        <w:rPr>
          <w:rFonts w:eastAsia="Times New Roman" w:cs="Times New Roman"/>
          <w:lang w:eastAsia="cs-CZ"/>
        </w:rPr>
        <w:br w:type="page"/>
      </w:r>
    </w:p>
    <w:p w14:paraId="571AFD48" w14:textId="77777777" w:rsidR="00C81500" w:rsidRDefault="00C81500" w:rsidP="00C81500">
      <w:pPr>
        <w:pStyle w:val="Nadpisbezsl1-1"/>
      </w:pPr>
      <w:r>
        <w:lastRenderedPageBreak/>
        <w:t>Příloha č. 13</w:t>
      </w:r>
    </w:p>
    <w:p w14:paraId="41739A08" w14:textId="77777777" w:rsidR="00C81500" w:rsidRPr="00964860" w:rsidRDefault="00C81500" w:rsidP="00C81500">
      <w:pPr>
        <w:pStyle w:val="Nadpisbezsl1-2"/>
      </w:pPr>
      <w:r>
        <w:rPr>
          <w:lang w:eastAsia="cs-CZ"/>
        </w:rPr>
        <w:t xml:space="preserve">Formulář ke kritériu „Naplnění projektových cílů zadavatele a identifikace a řízení rizik“ </w:t>
      </w:r>
    </w:p>
    <w:p w14:paraId="0AE90DCF" w14:textId="666119D4" w:rsidR="00C81500" w:rsidRDefault="00C81500" w:rsidP="00C81500">
      <w:pPr>
        <w:pStyle w:val="Textbezslovn"/>
        <w:ind w:left="0"/>
      </w:pPr>
      <w:r>
        <w:t xml:space="preserve">Rozsah popisů (text doplněný dodavatelem) souhrnně ve vztahu ke všem projektovým cílům nesmí </w:t>
      </w:r>
      <w:r w:rsidRPr="00DD58E3">
        <w:t>přesáhnout 8 normostran (12 800</w:t>
      </w:r>
      <w:r>
        <w:t xml:space="preserve"> znaků včetně mezer), nabídka nad tento rozsah nebude předmětem hodnocení. Přípustný je pouze text. Obrázky, grafy, schémata apod. nebudou předmětem hodnocení.</w:t>
      </w:r>
      <w:r w:rsidR="00D37282">
        <w:t xml:space="preserve"> </w:t>
      </w:r>
    </w:p>
    <w:p w14:paraId="29C37D11" w14:textId="35F9921D" w:rsidR="00C81500" w:rsidRDefault="00C81500" w:rsidP="00C81500">
      <w:pPr>
        <w:pStyle w:val="Textbezslovn"/>
        <w:ind w:left="0"/>
      </w:pPr>
      <w:r>
        <w:t>Zadavatel současně výslovně upozorňuje na přílohu č. 14 Pokynů (Kontrolní list ke kritériu „Naplnění projektových cílů zadavatele a identifikace a řízení rizik“), která poskytuje základní náhled na očekávaný postup hodnotící komise v</w:t>
      </w:r>
      <w:r w:rsidR="00377208">
        <w:t> </w:t>
      </w:r>
      <w:r>
        <w:t>rámci tohoto kritéria.</w:t>
      </w:r>
    </w:p>
    <w:p w14:paraId="4BA1B7DD" w14:textId="77777777" w:rsidR="00C81500" w:rsidRDefault="00C81500" w:rsidP="00C81500">
      <w:pPr>
        <w:pStyle w:val="Textbezslovn"/>
        <w:ind w:left="0"/>
      </w:pPr>
    </w:p>
    <w:p w14:paraId="16176617" w14:textId="77777777" w:rsidR="00C81500" w:rsidRPr="000B314D" w:rsidRDefault="00C81500" w:rsidP="00C81500">
      <w:pPr>
        <w:pStyle w:val="Nadpisbezsl1-2"/>
        <w:rPr>
          <w:rFonts w:cs="Calibri"/>
          <w:sz w:val="18"/>
          <w:szCs w:val="18"/>
        </w:rPr>
      </w:pPr>
      <w:bookmarkStart w:id="47" w:name="_Toc515626017"/>
      <w:bookmarkStart w:id="48" w:name="_Toc521671758"/>
      <w:bookmarkStart w:id="49" w:name="_Toc25222374"/>
      <w:bookmarkStart w:id="50" w:name="_Toc38631861"/>
      <w:r w:rsidRPr="000B314D">
        <w:rPr>
          <w:rFonts w:cs="Calibri"/>
          <w:sz w:val="18"/>
          <w:szCs w:val="18"/>
        </w:rPr>
        <w:t>Identifikace zadavatele:</w:t>
      </w:r>
      <w:bookmarkEnd w:id="47"/>
      <w:bookmarkEnd w:id="48"/>
      <w:bookmarkEnd w:id="49"/>
      <w:bookmarkEnd w:id="50"/>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24"/>
        <w:gridCol w:w="5976"/>
      </w:tblGrid>
      <w:tr w:rsidR="00C81500" w:rsidRPr="000B314D" w14:paraId="3C14F7F2" w14:textId="77777777" w:rsidTr="00086B24">
        <w:trPr>
          <w:trHeight w:val="397"/>
        </w:trPr>
        <w:tc>
          <w:tcPr>
            <w:tcW w:w="1485" w:type="pct"/>
            <w:shd w:val="clear" w:color="auto" w:fill="F2F2F2" w:themeFill="background1" w:themeFillShade="F2"/>
            <w:vAlign w:val="center"/>
          </w:tcPr>
          <w:p w14:paraId="1AB43ACD" w14:textId="77777777" w:rsidR="00C81500" w:rsidRPr="000B314D" w:rsidRDefault="00C81500" w:rsidP="00086B24">
            <w:pPr>
              <w:rPr>
                <w:bCs/>
              </w:rPr>
            </w:pPr>
            <w:r w:rsidRPr="000B314D">
              <w:rPr>
                <w:bCs/>
              </w:rPr>
              <w:t>Název:</w:t>
            </w:r>
          </w:p>
        </w:tc>
        <w:tc>
          <w:tcPr>
            <w:tcW w:w="3515" w:type="pct"/>
            <w:vAlign w:val="center"/>
          </w:tcPr>
          <w:p w14:paraId="0F409807" w14:textId="77777777" w:rsidR="00C81500" w:rsidRPr="000B314D" w:rsidRDefault="00C81500" w:rsidP="00086B24">
            <w:pPr>
              <w:jc w:val="both"/>
              <w:rPr>
                <w:bCs/>
              </w:rPr>
            </w:pPr>
            <w:r w:rsidRPr="000B314D">
              <w:t>Správa železnic, státní organizace</w:t>
            </w:r>
          </w:p>
        </w:tc>
      </w:tr>
      <w:tr w:rsidR="00C81500" w:rsidRPr="000B314D" w14:paraId="092CAB80" w14:textId="77777777" w:rsidTr="00086B24">
        <w:trPr>
          <w:trHeight w:val="441"/>
        </w:trPr>
        <w:tc>
          <w:tcPr>
            <w:tcW w:w="1485" w:type="pct"/>
            <w:shd w:val="clear" w:color="auto" w:fill="F2F2F2" w:themeFill="background1" w:themeFillShade="F2"/>
            <w:vAlign w:val="center"/>
          </w:tcPr>
          <w:p w14:paraId="0B78C99F" w14:textId="77777777" w:rsidR="00C81500" w:rsidRPr="000B314D" w:rsidRDefault="00C81500" w:rsidP="00086B24">
            <w:pPr>
              <w:contextualSpacing/>
              <w:rPr>
                <w:bCs/>
              </w:rPr>
            </w:pPr>
            <w:r w:rsidRPr="000B314D">
              <w:rPr>
                <w:bCs/>
              </w:rPr>
              <w:t>IČO:</w:t>
            </w:r>
          </w:p>
        </w:tc>
        <w:tc>
          <w:tcPr>
            <w:tcW w:w="3515" w:type="pct"/>
            <w:vAlign w:val="center"/>
          </w:tcPr>
          <w:p w14:paraId="33DB8FE9" w14:textId="77777777" w:rsidR="00C81500" w:rsidRPr="000B314D" w:rsidRDefault="00C81500" w:rsidP="00086B24">
            <w:pPr>
              <w:spacing w:before="60"/>
              <w:jc w:val="both"/>
              <w:rPr>
                <w:b/>
              </w:rPr>
            </w:pPr>
            <w:r w:rsidRPr="000B314D">
              <w:t>709 94 234</w:t>
            </w:r>
          </w:p>
        </w:tc>
      </w:tr>
      <w:tr w:rsidR="00C81500" w:rsidRPr="000B314D" w14:paraId="6EE79094" w14:textId="77777777" w:rsidTr="00086B24">
        <w:trPr>
          <w:trHeight w:val="441"/>
        </w:trPr>
        <w:tc>
          <w:tcPr>
            <w:tcW w:w="1485" w:type="pct"/>
            <w:shd w:val="clear" w:color="auto" w:fill="F2F2F2" w:themeFill="background1" w:themeFillShade="F2"/>
            <w:vAlign w:val="center"/>
          </w:tcPr>
          <w:p w14:paraId="11BBF66A" w14:textId="77777777" w:rsidR="00C81500" w:rsidRPr="000B314D" w:rsidRDefault="00C81500" w:rsidP="00086B24">
            <w:pPr>
              <w:contextualSpacing/>
              <w:rPr>
                <w:bCs/>
              </w:rPr>
            </w:pPr>
            <w:r w:rsidRPr="000B314D">
              <w:rPr>
                <w:bCs/>
              </w:rPr>
              <w:t>Sídlo:</w:t>
            </w:r>
          </w:p>
        </w:tc>
        <w:tc>
          <w:tcPr>
            <w:tcW w:w="3515" w:type="pct"/>
            <w:vAlign w:val="center"/>
          </w:tcPr>
          <w:p w14:paraId="72E8FAB9" w14:textId="77777777" w:rsidR="00C81500" w:rsidRPr="000B314D" w:rsidRDefault="00C81500" w:rsidP="00086B24">
            <w:pPr>
              <w:spacing w:before="60"/>
              <w:jc w:val="both"/>
              <w:rPr>
                <w:b/>
              </w:rPr>
            </w:pPr>
            <w:r w:rsidRPr="000B314D">
              <w:t>Praha 1 – Nové Město, Dlážděná 1003/7, PSČ 110 00</w:t>
            </w:r>
          </w:p>
        </w:tc>
      </w:tr>
    </w:tbl>
    <w:p w14:paraId="44A263E5" w14:textId="77777777" w:rsidR="00C81500" w:rsidRPr="000B314D" w:rsidRDefault="00C81500" w:rsidP="00C81500">
      <w:pPr>
        <w:spacing w:after="120"/>
        <w:jc w:val="both"/>
        <w:rPr>
          <w:rFonts w:ascii="Calibri" w:hAnsi="Calibri" w:cs="Calibri"/>
        </w:rPr>
      </w:pPr>
      <w:bookmarkStart w:id="51" w:name="_Toc515626018"/>
    </w:p>
    <w:p w14:paraId="24DF11D9" w14:textId="77777777" w:rsidR="00C81500" w:rsidRPr="000B314D" w:rsidRDefault="00C81500" w:rsidP="00C81500">
      <w:pPr>
        <w:pStyle w:val="Nadpisbezsl1-2"/>
        <w:rPr>
          <w:rFonts w:cs="Calibri"/>
          <w:sz w:val="18"/>
          <w:szCs w:val="18"/>
        </w:rPr>
      </w:pPr>
      <w:bookmarkStart w:id="52" w:name="_Toc515626019"/>
      <w:bookmarkEnd w:id="51"/>
      <w:r w:rsidRPr="000B314D">
        <w:rPr>
          <w:rFonts w:cs="Calibri"/>
          <w:sz w:val="18"/>
          <w:szCs w:val="18"/>
        </w:rPr>
        <w:t xml:space="preserve">Projektový cíl </w:t>
      </w:r>
      <w:r>
        <w:rPr>
          <w:rFonts w:cs="Calibri"/>
          <w:sz w:val="18"/>
          <w:szCs w:val="18"/>
        </w:rPr>
        <w:t>a</w:t>
      </w:r>
      <w:r w:rsidRPr="000B314D">
        <w:rPr>
          <w:rFonts w:cs="Calibri"/>
          <w:sz w:val="18"/>
          <w:szCs w:val="18"/>
        </w:rPr>
        <w:t xml:space="preserve">) </w:t>
      </w:r>
      <w:bookmarkEnd w:id="52"/>
      <w:r w:rsidRPr="00143AC4">
        <w:rPr>
          <w:rFonts w:cs="Calibri"/>
          <w:sz w:val="18"/>
          <w:szCs w:val="18"/>
        </w:rPr>
        <w:t>Eliminace mimořádných událostí, které mohou mít nepříznivý dopad na provoz a efektivní odstraňování vzniklých mimořádných událostí</w:t>
      </w:r>
      <w:r w:rsidRPr="000B314D">
        <w:rPr>
          <w:rFonts w:cs="Calibri"/>
          <w:sz w:val="18"/>
          <w:szCs w:val="18"/>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0B314D" w14:paraId="055379F6" w14:textId="77777777" w:rsidTr="00086B24">
        <w:trPr>
          <w:trHeight w:val="441"/>
        </w:trPr>
        <w:tc>
          <w:tcPr>
            <w:tcW w:w="1406" w:type="pct"/>
            <w:shd w:val="clear" w:color="auto" w:fill="F2F2F2" w:themeFill="background1" w:themeFillShade="F2"/>
            <w:vAlign w:val="center"/>
          </w:tcPr>
          <w:p w14:paraId="1CBC7A84" w14:textId="4267345B" w:rsidR="00C81500" w:rsidRPr="000B314D" w:rsidRDefault="00C81500" w:rsidP="00086B24">
            <w:pPr>
              <w:rPr>
                <w:bCs/>
              </w:rPr>
            </w:pPr>
            <w:r w:rsidRPr="000B314D">
              <w:rPr>
                <w:bCs/>
              </w:rPr>
              <w:t>Návrh nebo opatření k</w:t>
            </w:r>
            <w:r w:rsidR="00377208">
              <w:rPr>
                <w:bCs/>
              </w:rPr>
              <w:t> </w:t>
            </w:r>
            <w:r w:rsidRPr="000B314D">
              <w:rPr>
                <w:bCs/>
              </w:rPr>
              <w:t xml:space="preserve">naplnění projektového cíle </w:t>
            </w:r>
          </w:p>
        </w:tc>
        <w:tc>
          <w:tcPr>
            <w:tcW w:w="3594" w:type="pct"/>
            <w:vAlign w:val="center"/>
          </w:tcPr>
          <w:p w14:paraId="05B4D4C7" w14:textId="77777777" w:rsidR="00C81500" w:rsidRPr="000B314D" w:rsidRDefault="00C81500" w:rsidP="00086B24">
            <w:pPr>
              <w:spacing w:before="60"/>
              <w:jc w:val="both"/>
              <w:rPr>
                <w:bCs/>
              </w:rPr>
            </w:pPr>
            <w:r w:rsidRPr="000B314D">
              <w:rPr>
                <w:rFonts w:cstheme="minorHAnsi"/>
              </w:rPr>
              <w:t>[</w:t>
            </w:r>
            <w:r w:rsidRPr="000B314D">
              <w:rPr>
                <w:rFonts w:cstheme="minorHAnsi"/>
                <w:highlight w:val="yellow"/>
              </w:rPr>
              <w:t>DOPLNÍ DODAVATEL</w:t>
            </w:r>
            <w:r w:rsidRPr="000B314D">
              <w:rPr>
                <w:rFonts w:cs="Calibri"/>
              </w:rPr>
              <w:t>]</w:t>
            </w:r>
          </w:p>
        </w:tc>
      </w:tr>
      <w:tr w:rsidR="00C81500" w:rsidRPr="000B314D" w14:paraId="45E9B9D0" w14:textId="77777777" w:rsidTr="00086B24">
        <w:trPr>
          <w:trHeight w:val="441"/>
        </w:trPr>
        <w:tc>
          <w:tcPr>
            <w:tcW w:w="1406" w:type="pct"/>
            <w:shd w:val="clear" w:color="auto" w:fill="F2F2F2" w:themeFill="background1" w:themeFillShade="F2"/>
            <w:vAlign w:val="center"/>
          </w:tcPr>
          <w:p w14:paraId="6E7A9786" w14:textId="77777777" w:rsidR="00C81500" w:rsidRPr="000B314D" w:rsidRDefault="00C81500" w:rsidP="00086B24">
            <w:pPr>
              <w:rPr>
                <w:bCs/>
              </w:rPr>
            </w:pPr>
            <w:r w:rsidRPr="000B314D">
              <w:rPr>
                <w:bCs/>
              </w:rPr>
              <w:t>Dominantní informace – odůvodnění realizovatelnosti</w:t>
            </w:r>
          </w:p>
        </w:tc>
        <w:tc>
          <w:tcPr>
            <w:tcW w:w="3594" w:type="pct"/>
            <w:vAlign w:val="center"/>
          </w:tcPr>
          <w:p w14:paraId="7013E29E" w14:textId="77777777" w:rsidR="00C81500" w:rsidRPr="000B314D" w:rsidRDefault="00C81500" w:rsidP="00086B24">
            <w:pPr>
              <w:spacing w:before="60"/>
              <w:jc w:val="both"/>
            </w:pPr>
            <w:r w:rsidRPr="000B314D">
              <w:rPr>
                <w:rFonts w:cstheme="minorHAnsi"/>
              </w:rPr>
              <w:t>[</w:t>
            </w:r>
            <w:r w:rsidRPr="000B314D">
              <w:rPr>
                <w:rFonts w:cstheme="minorHAnsi"/>
                <w:highlight w:val="yellow"/>
              </w:rPr>
              <w:t>DOPLNÍ DODAVATEL</w:t>
            </w:r>
            <w:r w:rsidRPr="000B314D">
              <w:rPr>
                <w:rFonts w:cs="Calibri"/>
              </w:rPr>
              <w:t>]</w:t>
            </w:r>
          </w:p>
        </w:tc>
      </w:tr>
    </w:tbl>
    <w:p w14:paraId="328A487D" w14:textId="31705930" w:rsidR="00C81500" w:rsidRPr="00620872" w:rsidRDefault="00C81500" w:rsidP="00C81500">
      <w:pPr>
        <w:spacing w:after="120"/>
        <w:jc w:val="both"/>
        <w:rPr>
          <w:rFonts w:cs="Calibri"/>
          <w:bCs/>
          <w:i/>
          <w:iCs/>
        </w:rPr>
      </w:pPr>
      <w:bookmarkStart w:id="53" w:name="_Toc515626020"/>
    </w:p>
    <w:p w14:paraId="3E1A5E41" w14:textId="0A5C8857" w:rsidR="00620872" w:rsidRPr="00620872" w:rsidRDefault="00620872" w:rsidP="00C81500">
      <w:pPr>
        <w:spacing w:after="120"/>
        <w:jc w:val="both"/>
        <w:rPr>
          <w:rFonts w:cs="Calibri"/>
          <w:bCs/>
          <w:i/>
          <w:iCs/>
        </w:rPr>
      </w:pPr>
      <w:r w:rsidRPr="00620872">
        <w:rPr>
          <w:rFonts w:cs="Calibri"/>
          <w:bCs/>
          <w:i/>
          <w:iCs/>
        </w:rPr>
        <w:t xml:space="preserve">Pozn. Dodavatel navrhne min. jedno opatření </w:t>
      </w:r>
      <w:r>
        <w:rPr>
          <w:rFonts w:cs="Calibri"/>
          <w:bCs/>
          <w:i/>
          <w:iCs/>
        </w:rPr>
        <w:t xml:space="preserve">(vč. dominantních informací) </w:t>
      </w:r>
      <w:r w:rsidRPr="00620872">
        <w:rPr>
          <w:rFonts w:cs="Calibri"/>
          <w:bCs/>
          <w:i/>
          <w:iCs/>
        </w:rPr>
        <w:t>dle popisu výše</w:t>
      </w:r>
      <w:r>
        <w:rPr>
          <w:rFonts w:cs="Calibri"/>
          <w:bCs/>
          <w:i/>
          <w:iCs/>
        </w:rPr>
        <w:t>;</w:t>
      </w:r>
      <w:r w:rsidRPr="00620872">
        <w:rPr>
          <w:rFonts w:cs="Calibri"/>
          <w:bCs/>
          <w:i/>
          <w:iCs/>
        </w:rPr>
        <w:t xml:space="preserve"> dodavatel může navrhnout i více opatření (v takovém případě dodavatel zkopíruje tabulku výše)</w:t>
      </w:r>
      <w:r>
        <w:rPr>
          <w:rFonts w:cs="Calibri"/>
          <w:bCs/>
          <w:i/>
          <w:iCs/>
        </w:rPr>
        <w:t xml:space="preserve">, omezením ale nadále zůstává celkový rozsah formuláře dle popisu výše. </w:t>
      </w:r>
    </w:p>
    <w:p w14:paraId="45835FA2" w14:textId="77777777" w:rsidR="000D1B08" w:rsidRDefault="000D1B08" w:rsidP="00C81500">
      <w:pPr>
        <w:pStyle w:val="Nadpisbezsl1-2"/>
        <w:rPr>
          <w:rFonts w:cs="Calibri"/>
          <w:sz w:val="18"/>
          <w:szCs w:val="18"/>
        </w:rPr>
      </w:pPr>
    </w:p>
    <w:p w14:paraId="7E0BBAC6" w14:textId="4D29EFF0" w:rsidR="00C81500" w:rsidRPr="000B314D" w:rsidRDefault="00C81500" w:rsidP="00C81500">
      <w:pPr>
        <w:pStyle w:val="Nadpisbezsl1-2"/>
        <w:rPr>
          <w:rFonts w:cs="Calibri"/>
          <w:sz w:val="18"/>
          <w:szCs w:val="18"/>
        </w:rPr>
      </w:pPr>
      <w:r w:rsidRPr="000B314D">
        <w:rPr>
          <w:rFonts w:cs="Calibri"/>
          <w:sz w:val="18"/>
          <w:szCs w:val="18"/>
        </w:rPr>
        <w:t xml:space="preserve">Projektový cíl </w:t>
      </w:r>
      <w:r>
        <w:rPr>
          <w:rFonts w:cs="Calibri"/>
          <w:sz w:val="18"/>
          <w:szCs w:val="18"/>
        </w:rPr>
        <w:t>b</w:t>
      </w:r>
      <w:r w:rsidRPr="000B314D">
        <w:rPr>
          <w:rFonts w:cs="Calibri"/>
          <w:sz w:val="18"/>
          <w:szCs w:val="18"/>
        </w:rPr>
        <w:t xml:space="preserve">) </w:t>
      </w:r>
      <w:r w:rsidRPr="005818D5">
        <w:rPr>
          <w:rFonts w:cs="Calibri"/>
          <w:sz w:val="18"/>
          <w:szCs w:val="18"/>
        </w:rPr>
        <w:t>Minimalizace dopadu výstavby na okolí, zajištění informovanosti veřejnosti o výstavbě</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0B314D" w14:paraId="072E7709" w14:textId="77777777" w:rsidTr="00086B24">
        <w:trPr>
          <w:trHeight w:val="441"/>
        </w:trPr>
        <w:tc>
          <w:tcPr>
            <w:tcW w:w="1406" w:type="pct"/>
            <w:shd w:val="clear" w:color="auto" w:fill="F2F2F2" w:themeFill="background1" w:themeFillShade="F2"/>
            <w:vAlign w:val="center"/>
          </w:tcPr>
          <w:bookmarkEnd w:id="53"/>
          <w:p w14:paraId="23093631" w14:textId="0C506E63" w:rsidR="00C81500" w:rsidRPr="000B314D" w:rsidRDefault="00C81500" w:rsidP="00086B24">
            <w:pPr>
              <w:rPr>
                <w:bCs/>
              </w:rPr>
            </w:pPr>
            <w:r w:rsidRPr="000B314D">
              <w:rPr>
                <w:bCs/>
              </w:rPr>
              <w:t>Návrh nebo opatření k</w:t>
            </w:r>
            <w:r w:rsidR="00377208">
              <w:rPr>
                <w:bCs/>
              </w:rPr>
              <w:t> </w:t>
            </w:r>
            <w:r w:rsidRPr="000B314D">
              <w:rPr>
                <w:bCs/>
              </w:rPr>
              <w:t xml:space="preserve">naplnění projektového cíle </w:t>
            </w:r>
          </w:p>
        </w:tc>
        <w:tc>
          <w:tcPr>
            <w:tcW w:w="3594" w:type="pct"/>
            <w:vAlign w:val="center"/>
          </w:tcPr>
          <w:p w14:paraId="3370BDCF" w14:textId="77777777" w:rsidR="00C81500" w:rsidRPr="000B314D" w:rsidRDefault="00C81500" w:rsidP="00086B24">
            <w:pPr>
              <w:spacing w:before="60"/>
              <w:jc w:val="both"/>
              <w:rPr>
                <w:bCs/>
              </w:rPr>
            </w:pPr>
            <w:r w:rsidRPr="000B314D">
              <w:rPr>
                <w:rFonts w:cstheme="minorHAnsi"/>
              </w:rPr>
              <w:t>[</w:t>
            </w:r>
            <w:r w:rsidRPr="000B314D">
              <w:rPr>
                <w:rFonts w:cstheme="minorHAnsi"/>
                <w:highlight w:val="yellow"/>
              </w:rPr>
              <w:t>DOPLNÍ DODAVATEL</w:t>
            </w:r>
            <w:r w:rsidRPr="000B314D">
              <w:rPr>
                <w:rFonts w:cs="Calibri"/>
              </w:rPr>
              <w:t>]</w:t>
            </w:r>
          </w:p>
        </w:tc>
      </w:tr>
      <w:tr w:rsidR="00C81500" w:rsidRPr="000B314D" w14:paraId="7FF095C4" w14:textId="77777777" w:rsidTr="00086B24">
        <w:trPr>
          <w:trHeight w:val="441"/>
        </w:trPr>
        <w:tc>
          <w:tcPr>
            <w:tcW w:w="1406" w:type="pct"/>
            <w:shd w:val="clear" w:color="auto" w:fill="F2F2F2" w:themeFill="background1" w:themeFillShade="F2"/>
            <w:vAlign w:val="center"/>
          </w:tcPr>
          <w:p w14:paraId="1C9936AA" w14:textId="77777777" w:rsidR="00C81500" w:rsidRPr="000B314D" w:rsidRDefault="00C81500" w:rsidP="00086B24">
            <w:pPr>
              <w:rPr>
                <w:bCs/>
              </w:rPr>
            </w:pPr>
            <w:r w:rsidRPr="000B314D">
              <w:rPr>
                <w:bCs/>
              </w:rPr>
              <w:t>Dominantní informace – odůvodnění realizovatelnosti</w:t>
            </w:r>
          </w:p>
        </w:tc>
        <w:tc>
          <w:tcPr>
            <w:tcW w:w="3594" w:type="pct"/>
            <w:vAlign w:val="center"/>
          </w:tcPr>
          <w:p w14:paraId="3CD2D98C" w14:textId="77777777" w:rsidR="00C81500" w:rsidRPr="000B314D" w:rsidRDefault="00C81500" w:rsidP="00086B24">
            <w:pPr>
              <w:spacing w:before="60"/>
              <w:jc w:val="both"/>
            </w:pPr>
            <w:r w:rsidRPr="000B314D">
              <w:rPr>
                <w:rFonts w:cstheme="minorHAnsi"/>
              </w:rPr>
              <w:t>[</w:t>
            </w:r>
            <w:r w:rsidRPr="000B314D">
              <w:rPr>
                <w:rFonts w:cstheme="minorHAnsi"/>
                <w:highlight w:val="yellow"/>
              </w:rPr>
              <w:t>DOPLNÍ DODAVATEL</w:t>
            </w:r>
            <w:r w:rsidRPr="000B314D">
              <w:rPr>
                <w:rFonts w:cs="Calibri"/>
              </w:rPr>
              <w:t>]</w:t>
            </w:r>
          </w:p>
        </w:tc>
      </w:tr>
    </w:tbl>
    <w:p w14:paraId="4C93573F" w14:textId="77777777" w:rsidR="00620872" w:rsidRPr="00620872" w:rsidRDefault="00620872" w:rsidP="00620872">
      <w:pPr>
        <w:spacing w:after="120"/>
        <w:jc w:val="both"/>
        <w:rPr>
          <w:rFonts w:cs="Calibri"/>
          <w:bCs/>
          <w:i/>
          <w:iCs/>
        </w:rPr>
      </w:pPr>
      <w:bookmarkStart w:id="54" w:name="_Toc515626023"/>
      <w:bookmarkStart w:id="55" w:name="_Toc521671760"/>
      <w:bookmarkStart w:id="56" w:name="_Toc25222376"/>
      <w:bookmarkStart w:id="57" w:name="_Toc38631863"/>
      <w:bookmarkStart w:id="58" w:name="_Toc515626021"/>
    </w:p>
    <w:p w14:paraId="4B86E786" w14:textId="77777777" w:rsidR="00620872" w:rsidRPr="00620872" w:rsidRDefault="00620872" w:rsidP="00620872">
      <w:pPr>
        <w:spacing w:after="120"/>
        <w:jc w:val="both"/>
        <w:rPr>
          <w:rFonts w:cs="Calibri"/>
          <w:bCs/>
          <w:i/>
          <w:iCs/>
        </w:rPr>
      </w:pPr>
      <w:r w:rsidRPr="00620872">
        <w:rPr>
          <w:rFonts w:cs="Calibri"/>
          <w:bCs/>
          <w:i/>
          <w:iCs/>
        </w:rPr>
        <w:t xml:space="preserve">Pozn. Dodavatel navrhne min. jedno opatření </w:t>
      </w:r>
      <w:r>
        <w:rPr>
          <w:rFonts w:cs="Calibri"/>
          <w:bCs/>
          <w:i/>
          <w:iCs/>
        </w:rPr>
        <w:t xml:space="preserve">(vč. dominantních informací) </w:t>
      </w:r>
      <w:r w:rsidRPr="00620872">
        <w:rPr>
          <w:rFonts w:cs="Calibri"/>
          <w:bCs/>
          <w:i/>
          <w:iCs/>
        </w:rPr>
        <w:t>dle popisu výše</w:t>
      </w:r>
      <w:r>
        <w:rPr>
          <w:rFonts w:cs="Calibri"/>
          <w:bCs/>
          <w:i/>
          <w:iCs/>
        </w:rPr>
        <w:t>;</w:t>
      </w:r>
      <w:r w:rsidRPr="00620872">
        <w:rPr>
          <w:rFonts w:cs="Calibri"/>
          <w:bCs/>
          <w:i/>
          <w:iCs/>
        </w:rPr>
        <w:t xml:space="preserve"> dodavatel může navrhnout i více opatření (v takovém případě dodavatel zkopíruje tabulku výše)</w:t>
      </w:r>
      <w:r>
        <w:rPr>
          <w:rFonts w:cs="Calibri"/>
          <w:bCs/>
          <w:i/>
          <w:iCs/>
        </w:rPr>
        <w:t xml:space="preserve">, omezením ale nadále zůstává celkový rozsah formuláře dle popisu výše. </w:t>
      </w:r>
    </w:p>
    <w:p w14:paraId="352AF8B0" w14:textId="4C9657CF" w:rsidR="00620872" w:rsidRDefault="00620872" w:rsidP="00C81500">
      <w:pPr>
        <w:pStyle w:val="Nadpisbezsl1-2"/>
        <w:rPr>
          <w:rFonts w:cs="Calibri"/>
          <w:sz w:val="18"/>
          <w:szCs w:val="18"/>
        </w:rPr>
      </w:pPr>
    </w:p>
    <w:p w14:paraId="3EB38295" w14:textId="77777777" w:rsidR="00D9269F" w:rsidRDefault="00D9269F" w:rsidP="00C81500">
      <w:pPr>
        <w:pStyle w:val="Nadpisbezsl1-2"/>
        <w:rPr>
          <w:rFonts w:cs="Calibri"/>
          <w:sz w:val="18"/>
          <w:szCs w:val="18"/>
        </w:rPr>
      </w:pPr>
    </w:p>
    <w:p w14:paraId="7D75EA7F" w14:textId="65BA3181" w:rsidR="00C81500" w:rsidRPr="007F5C14" w:rsidRDefault="00C81500" w:rsidP="00C81500">
      <w:pPr>
        <w:pStyle w:val="Nadpisbezsl1-2"/>
        <w:rPr>
          <w:rFonts w:cs="Calibri"/>
          <w:sz w:val="18"/>
          <w:szCs w:val="18"/>
        </w:rPr>
      </w:pPr>
      <w:r w:rsidRPr="007F5C14">
        <w:rPr>
          <w:rFonts w:cs="Calibri"/>
          <w:sz w:val="18"/>
          <w:szCs w:val="18"/>
        </w:rPr>
        <w:lastRenderedPageBreak/>
        <w:t>Riziko č. 1</w:t>
      </w:r>
      <w:bookmarkEnd w:id="54"/>
      <w:bookmarkEnd w:id="55"/>
      <w:bookmarkEnd w:id="56"/>
      <w:bookmarkEnd w:id="57"/>
      <w:r w:rsidRPr="007F5C14">
        <w:rPr>
          <w:rFonts w:cs="Calibri"/>
          <w:sz w:val="18"/>
          <w:szCs w:val="18"/>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7F5C14" w14:paraId="1C36BE5A" w14:textId="77777777" w:rsidTr="00086B24">
        <w:trPr>
          <w:trHeight w:val="441"/>
        </w:trPr>
        <w:tc>
          <w:tcPr>
            <w:tcW w:w="1406" w:type="pct"/>
            <w:shd w:val="clear" w:color="auto" w:fill="F2F2F2" w:themeFill="background1" w:themeFillShade="F2"/>
            <w:vAlign w:val="center"/>
          </w:tcPr>
          <w:p w14:paraId="2FB20E29" w14:textId="77777777" w:rsidR="00C81500" w:rsidRPr="007F5C14" w:rsidRDefault="00C81500" w:rsidP="00086B24">
            <w:pPr>
              <w:rPr>
                <w:bCs/>
              </w:rPr>
            </w:pPr>
            <w:r w:rsidRPr="00894F57">
              <w:rPr>
                <w:szCs w:val="22"/>
              </w:rPr>
              <w:t>Identifikace</w:t>
            </w:r>
            <w:r>
              <w:rPr>
                <w:szCs w:val="22"/>
              </w:rPr>
              <w:t xml:space="preserve"> a stručný popis</w:t>
            </w:r>
            <w:r w:rsidRPr="00894F57">
              <w:rPr>
                <w:szCs w:val="22"/>
              </w:rPr>
              <w:t xml:space="preserve"> rizika</w:t>
            </w:r>
          </w:p>
        </w:tc>
        <w:tc>
          <w:tcPr>
            <w:tcW w:w="3594" w:type="pct"/>
            <w:vAlign w:val="center"/>
          </w:tcPr>
          <w:p w14:paraId="5CD616D5"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5C8A6E83" w14:textId="77777777" w:rsidTr="00086B24">
        <w:trPr>
          <w:trHeight w:val="441"/>
        </w:trPr>
        <w:tc>
          <w:tcPr>
            <w:tcW w:w="1406" w:type="pct"/>
            <w:shd w:val="clear" w:color="auto" w:fill="F2F2F2" w:themeFill="background1" w:themeFillShade="F2"/>
            <w:vAlign w:val="center"/>
          </w:tcPr>
          <w:p w14:paraId="7B31356B" w14:textId="77777777" w:rsidR="00C81500" w:rsidRPr="007F5C14" w:rsidRDefault="00C81500" w:rsidP="00086B24">
            <w:pPr>
              <w:rPr>
                <w:bCs/>
              </w:rPr>
            </w:pPr>
            <w:r w:rsidRPr="007F5C14">
              <w:rPr>
                <w:bCs/>
              </w:rPr>
              <w:t>Projektový/é cíl/e, ke kterému/ým se riziko vztahuje</w:t>
            </w:r>
          </w:p>
        </w:tc>
        <w:tc>
          <w:tcPr>
            <w:tcW w:w="3594" w:type="pct"/>
            <w:vAlign w:val="center"/>
          </w:tcPr>
          <w:p w14:paraId="29DB48F3" w14:textId="77777777" w:rsidR="00C81500" w:rsidRPr="007F5C14" w:rsidRDefault="00C81500" w:rsidP="00086B24">
            <w:pPr>
              <w:spacing w:before="60"/>
              <w:jc w:val="both"/>
              <w:rPr>
                <w:rFonts w:cstheme="minorHAnsi"/>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379CCEAD" w14:textId="77777777" w:rsidTr="00086B24">
        <w:trPr>
          <w:trHeight w:val="441"/>
        </w:trPr>
        <w:tc>
          <w:tcPr>
            <w:tcW w:w="1406" w:type="pct"/>
            <w:shd w:val="clear" w:color="auto" w:fill="F2F2F2" w:themeFill="background1" w:themeFillShade="F2"/>
            <w:vAlign w:val="center"/>
          </w:tcPr>
          <w:p w14:paraId="45BE886F" w14:textId="77777777" w:rsidR="00C81500" w:rsidRPr="007F5C14" w:rsidRDefault="00C81500" w:rsidP="00086B24">
            <w:pPr>
              <w:rPr>
                <w:bCs/>
              </w:rPr>
            </w:pPr>
            <w:r w:rsidRPr="007F5C14">
              <w:rPr>
                <w:bCs/>
              </w:rPr>
              <w:t>Odůvodnění, proč tuto skutečnost vnímá dodavatel jako riziko, vysvětlí okolnosti a povahu rizika</w:t>
            </w:r>
          </w:p>
        </w:tc>
        <w:tc>
          <w:tcPr>
            <w:tcW w:w="3594" w:type="pct"/>
            <w:vAlign w:val="center"/>
          </w:tcPr>
          <w:p w14:paraId="3984D2EE"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235DFC1F" w14:textId="77777777" w:rsidTr="00086B24">
        <w:trPr>
          <w:trHeight w:val="441"/>
        </w:trPr>
        <w:tc>
          <w:tcPr>
            <w:tcW w:w="1406" w:type="pct"/>
            <w:shd w:val="clear" w:color="auto" w:fill="F2F2F2" w:themeFill="background1" w:themeFillShade="F2"/>
            <w:vAlign w:val="center"/>
          </w:tcPr>
          <w:p w14:paraId="15B19100" w14:textId="04A791F4" w:rsidR="00C81500" w:rsidRPr="007F5C14" w:rsidRDefault="00C81500" w:rsidP="00086B24">
            <w:pPr>
              <w:rPr>
                <w:bCs/>
              </w:rPr>
            </w:pPr>
            <w:r w:rsidRPr="007F5C14">
              <w:rPr>
                <w:bCs/>
              </w:rPr>
              <w:t>Návrh nebo opatření k</w:t>
            </w:r>
            <w:r w:rsidR="00377208">
              <w:rPr>
                <w:bCs/>
              </w:rPr>
              <w:t> </w:t>
            </w:r>
            <w:r w:rsidRPr="007F5C14">
              <w:rPr>
                <w:bCs/>
              </w:rPr>
              <w:t xml:space="preserve">omezení či eliminaci rizika </w:t>
            </w:r>
          </w:p>
        </w:tc>
        <w:tc>
          <w:tcPr>
            <w:tcW w:w="3594" w:type="pct"/>
            <w:vAlign w:val="center"/>
          </w:tcPr>
          <w:p w14:paraId="581471C8"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732A7E89" w14:textId="77777777" w:rsidTr="00086B24">
        <w:trPr>
          <w:trHeight w:val="441"/>
        </w:trPr>
        <w:tc>
          <w:tcPr>
            <w:tcW w:w="1406" w:type="pct"/>
            <w:shd w:val="clear" w:color="auto" w:fill="F2F2F2" w:themeFill="background1" w:themeFillShade="F2"/>
            <w:vAlign w:val="center"/>
          </w:tcPr>
          <w:p w14:paraId="679DEB67" w14:textId="77777777" w:rsidR="00C81500" w:rsidRPr="007F5C14" w:rsidRDefault="00C81500" w:rsidP="00086B24">
            <w:pPr>
              <w:rPr>
                <w:bCs/>
              </w:rPr>
            </w:pPr>
            <w:r w:rsidRPr="007F5C14">
              <w:rPr>
                <w:bCs/>
              </w:rPr>
              <w:t>Dominantní informace – odůvodnění realizovatelnosti</w:t>
            </w:r>
          </w:p>
        </w:tc>
        <w:tc>
          <w:tcPr>
            <w:tcW w:w="3594" w:type="pct"/>
            <w:vAlign w:val="center"/>
          </w:tcPr>
          <w:p w14:paraId="305CCCD3"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tbl>
    <w:p w14:paraId="40453D57" w14:textId="77777777" w:rsidR="00C81500" w:rsidRPr="007F5C14" w:rsidRDefault="00C81500" w:rsidP="00C81500">
      <w:pPr>
        <w:pStyle w:val="Nadpisbezsl1-2"/>
        <w:rPr>
          <w:rFonts w:cs="Calibri"/>
          <w:sz w:val="18"/>
          <w:szCs w:val="18"/>
        </w:rPr>
      </w:pPr>
      <w:bookmarkStart w:id="59" w:name="_Toc515626024"/>
      <w:bookmarkStart w:id="60" w:name="_Toc521671761"/>
      <w:bookmarkStart w:id="61" w:name="_Toc25222377"/>
      <w:bookmarkStart w:id="62" w:name="_Toc38631864"/>
      <w:r w:rsidRPr="007F5C14">
        <w:rPr>
          <w:rFonts w:cs="Calibri"/>
          <w:sz w:val="18"/>
          <w:szCs w:val="18"/>
        </w:rPr>
        <w:t>Riziko č. 2</w:t>
      </w:r>
      <w:bookmarkEnd w:id="59"/>
      <w:bookmarkEnd w:id="60"/>
      <w:bookmarkEnd w:id="61"/>
      <w:bookmarkEnd w:id="62"/>
      <w:r w:rsidRPr="007F5C14">
        <w:rPr>
          <w:rFonts w:cs="Calibri"/>
          <w:sz w:val="18"/>
          <w:szCs w:val="18"/>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7F5C14" w14:paraId="3EC62657" w14:textId="77777777" w:rsidTr="00086B24">
        <w:trPr>
          <w:trHeight w:val="441"/>
        </w:trPr>
        <w:tc>
          <w:tcPr>
            <w:tcW w:w="1406" w:type="pct"/>
            <w:tcBorders>
              <w:left w:val="nil"/>
            </w:tcBorders>
            <w:shd w:val="clear" w:color="auto" w:fill="F2F2F2" w:themeFill="background1" w:themeFillShade="F2"/>
            <w:vAlign w:val="center"/>
          </w:tcPr>
          <w:p w14:paraId="3B4EF7EA" w14:textId="77777777" w:rsidR="00C81500" w:rsidRPr="007F5C14" w:rsidRDefault="00C81500" w:rsidP="00086B24">
            <w:pPr>
              <w:rPr>
                <w:bCs/>
              </w:rPr>
            </w:pPr>
            <w:r w:rsidRPr="009E528D">
              <w:rPr>
                <w:bCs/>
              </w:rPr>
              <w:t>Identifikace a stručný popis rizika</w:t>
            </w:r>
          </w:p>
        </w:tc>
        <w:tc>
          <w:tcPr>
            <w:tcW w:w="3594" w:type="pct"/>
            <w:tcBorders>
              <w:right w:val="nil"/>
            </w:tcBorders>
            <w:vAlign w:val="center"/>
          </w:tcPr>
          <w:p w14:paraId="5F89A685"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3CB6962E" w14:textId="77777777" w:rsidTr="00086B24">
        <w:trPr>
          <w:trHeight w:val="441"/>
        </w:trPr>
        <w:tc>
          <w:tcPr>
            <w:tcW w:w="1406" w:type="pct"/>
            <w:tcBorders>
              <w:left w:val="nil"/>
            </w:tcBorders>
            <w:shd w:val="clear" w:color="auto" w:fill="F2F2F2" w:themeFill="background1" w:themeFillShade="F2"/>
            <w:vAlign w:val="center"/>
          </w:tcPr>
          <w:p w14:paraId="52B9B245" w14:textId="77777777" w:rsidR="00C81500" w:rsidRPr="007F5C14" w:rsidRDefault="00C81500" w:rsidP="00086B24">
            <w:pPr>
              <w:rPr>
                <w:bCs/>
              </w:rPr>
            </w:pPr>
            <w:r w:rsidRPr="007F5C14">
              <w:rPr>
                <w:bCs/>
              </w:rPr>
              <w:t>Projektový/é cíl/e, ke kterému/ým se riziko vztahuje</w:t>
            </w:r>
          </w:p>
        </w:tc>
        <w:tc>
          <w:tcPr>
            <w:tcW w:w="3594" w:type="pct"/>
            <w:tcBorders>
              <w:right w:val="nil"/>
            </w:tcBorders>
            <w:vAlign w:val="center"/>
          </w:tcPr>
          <w:p w14:paraId="38F8D2AA" w14:textId="77777777" w:rsidR="00C81500" w:rsidRPr="007F5C14" w:rsidRDefault="00C81500" w:rsidP="00086B24">
            <w:pPr>
              <w:spacing w:before="60"/>
              <w:jc w:val="both"/>
              <w:rPr>
                <w:rFonts w:cstheme="minorHAnsi"/>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7B75D383" w14:textId="77777777" w:rsidTr="00086B24">
        <w:trPr>
          <w:trHeight w:val="441"/>
        </w:trPr>
        <w:tc>
          <w:tcPr>
            <w:tcW w:w="1406" w:type="pct"/>
            <w:tcBorders>
              <w:left w:val="nil"/>
            </w:tcBorders>
            <w:shd w:val="clear" w:color="auto" w:fill="F2F2F2" w:themeFill="background1" w:themeFillShade="F2"/>
            <w:vAlign w:val="center"/>
          </w:tcPr>
          <w:p w14:paraId="43AC350F" w14:textId="77777777" w:rsidR="00C81500" w:rsidRPr="007F5C14" w:rsidRDefault="00C81500" w:rsidP="00086B24">
            <w:pPr>
              <w:rPr>
                <w:bCs/>
              </w:rPr>
            </w:pPr>
            <w:r w:rsidRPr="007F5C14">
              <w:rPr>
                <w:bCs/>
              </w:rPr>
              <w:t>Odůvodnění, proč tuto skutečnost vnímá dodavatel jako riziko, vysvětlí okolnosti a povahu rizika</w:t>
            </w:r>
          </w:p>
        </w:tc>
        <w:tc>
          <w:tcPr>
            <w:tcW w:w="3594" w:type="pct"/>
            <w:tcBorders>
              <w:right w:val="nil"/>
            </w:tcBorders>
            <w:vAlign w:val="center"/>
          </w:tcPr>
          <w:p w14:paraId="407C4BD4"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2D2B6CF9" w14:textId="77777777" w:rsidTr="00086B24">
        <w:trPr>
          <w:trHeight w:val="441"/>
        </w:trPr>
        <w:tc>
          <w:tcPr>
            <w:tcW w:w="1406" w:type="pct"/>
            <w:tcBorders>
              <w:left w:val="nil"/>
              <w:bottom w:val="single" w:sz="4" w:space="0" w:color="auto"/>
            </w:tcBorders>
            <w:shd w:val="clear" w:color="auto" w:fill="F2F2F2" w:themeFill="background1" w:themeFillShade="F2"/>
            <w:vAlign w:val="center"/>
          </w:tcPr>
          <w:p w14:paraId="72403E13" w14:textId="2B96E3C8" w:rsidR="00C81500" w:rsidRPr="007F5C14" w:rsidRDefault="00C81500" w:rsidP="00086B24">
            <w:pPr>
              <w:rPr>
                <w:bCs/>
              </w:rPr>
            </w:pPr>
            <w:r w:rsidRPr="007F5C14">
              <w:rPr>
                <w:bCs/>
              </w:rPr>
              <w:t>Návrh nebo opatření k</w:t>
            </w:r>
            <w:r w:rsidR="00377208">
              <w:rPr>
                <w:bCs/>
              </w:rPr>
              <w:t> </w:t>
            </w:r>
            <w:r w:rsidRPr="007F5C14">
              <w:rPr>
                <w:bCs/>
              </w:rPr>
              <w:t xml:space="preserve">omezení či eliminaci rizika </w:t>
            </w:r>
          </w:p>
        </w:tc>
        <w:tc>
          <w:tcPr>
            <w:tcW w:w="3594" w:type="pct"/>
            <w:tcBorders>
              <w:bottom w:val="single" w:sz="4" w:space="0" w:color="auto"/>
              <w:right w:val="nil"/>
            </w:tcBorders>
            <w:vAlign w:val="center"/>
          </w:tcPr>
          <w:p w14:paraId="259A57EA"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6F7B5D98" w14:textId="77777777" w:rsidTr="00086B24">
        <w:trPr>
          <w:trHeight w:val="441"/>
        </w:trPr>
        <w:tc>
          <w:tcPr>
            <w:tcW w:w="1406" w:type="pct"/>
            <w:tcBorders>
              <w:left w:val="nil"/>
            </w:tcBorders>
            <w:shd w:val="clear" w:color="auto" w:fill="F2F2F2" w:themeFill="background1" w:themeFillShade="F2"/>
            <w:vAlign w:val="center"/>
          </w:tcPr>
          <w:p w14:paraId="76005270" w14:textId="77777777" w:rsidR="00C81500" w:rsidRPr="007F5C14" w:rsidRDefault="00C81500" w:rsidP="00086B24">
            <w:pPr>
              <w:rPr>
                <w:bCs/>
              </w:rPr>
            </w:pPr>
            <w:r w:rsidRPr="007F5C14">
              <w:rPr>
                <w:bCs/>
              </w:rPr>
              <w:t>Dominantní informace – odůvodnění realizovatelnosti</w:t>
            </w:r>
          </w:p>
        </w:tc>
        <w:tc>
          <w:tcPr>
            <w:tcW w:w="3594" w:type="pct"/>
            <w:tcBorders>
              <w:right w:val="nil"/>
            </w:tcBorders>
            <w:vAlign w:val="center"/>
          </w:tcPr>
          <w:p w14:paraId="0567858E"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bookmarkEnd w:id="58"/>
    </w:tbl>
    <w:p w14:paraId="6C15D08D" w14:textId="77777777" w:rsidR="00620872" w:rsidRDefault="00620872" w:rsidP="00620872">
      <w:pPr>
        <w:spacing w:after="120"/>
        <w:jc w:val="both"/>
        <w:rPr>
          <w:rFonts w:cs="Calibri"/>
          <w:bCs/>
          <w:i/>
          <w:iCs/>
        </w:rPr>
      </w:pPr>
    </w:p>
    <w:p w14:paraId="423A9B1E" w14:textId="64FF9F36" w:rsidR="00620872" w:rsidRPr="00620872" w:rsidRDefault="00620872" w:rsidP="00620872">
      <w:pPr>
        <w:spacing w:after="120"/>
        <w:jc w:val="both"/>
        <w:rPr>
          <w:rFonts w:cs="Calibri"/>
          <w:bCs/>
          <w:i/>
          <w:iCs/>
        </w:rPr>
      </w:pPr>
      <w:r w:rsidRPr="00620872">
        <w:rPr>
          <w:rFonts w:cs="Calibri"/>
          <w:bCs/>
          <w:i/>
          <w:iCs/>
        </w:rPr>
        <w:t xml:space="preserve">Pozn. Dodavatel </w:t>
      </w:r>
      <w:r>
        <w:rPr>
          <w:rFonts w:cs="Calibri"/>
          <w:bCs/>
          <w:i/>
          <w:iCs/>
        </w:rPr>
        <w:t xml:space="preserve">identifikuje </w:t>
      </w:r>
      <w:r w:rsidR="00D9269F">
        <w:rPr>
          <w:rFonts w:cs="Calibri"/>
          <w:bCs/>
          <w:i/>
          <w:iCs/>
        </w:rPr>
        <w:t xml:space="preserve">a </w:t>
      </w:r>
      <w:r w:rsidRPr="00620872">
        <w:rPr>
          <w:rFonts w:cs="Calibri"/>
          <w:bCs/>
          <w:i/>
          <w:iCs/>
        </w:rPr>
        <w:t>navrhne</w:t>
      </w:r>
      <w:r>
        <w:rPr>
          <w:rFonts w:cs="Calibri"/>
          <w:bCs/>
          <w:i/>
          <w:iCs/>
        </w:rPr>
        <w:t xml:space="preserve"> opatření k</w:t>
      </w:r>
      <w:r w:rsidR="00377208">
        <w:rPr>
          <w:rFonts w:cs="Calibri"/>
          <w:bCs/>
          <w:i/>
          <w:iCs/>
        </w:rPr>
        <w:t> </w:t>
      </w:r>
      <w:r w:rsidRPr="00620872">
        <w:rPr>
          <w:rFonts w:cs="Calibri"/>
          <w:bCs/>
          <w:i/>
          <w:iCs/>
        </w:rPr>
        <w:t xml:space="preserve">min. </w:t>
      </w:r>
      <w:r>
        <w:rPr>
          <w:rFonts w:cs="Calibri"/>
          <w:bCs/>
          <w:i/>
          <w:iCs/>
        </w:rPr>
        <w:t xml:space="preserve">2 rizikům (vč. dominantních informací) </w:t>
      </w:r>
      <w:r w:rsidRPr="00620872">
        <w:rPr>
          <w:rFonts w:cs="Calibri"/>
          <w:bCs/>
          <w:i/>
          <w:iCs/>
        </w:rPr>
        <w:t>dle popisu výše</w:t>
      </w:r>
      <w:r>
        <w:rPr>
          <w:rFonts w:cs="Calibri"/>
          <w:bCs/>
          <w:i/>
          <w:iCs/>
        </w:rPr>
        <w:t>;</w:t>
      </w:r>
      <w:r w:rsidRPr="00620872">
        <w:rPr>
          <w:rFonts w:cs="Calibri"/>
          <w:bCs/>
          <w:i/>
          <w:iCs/>
        </w:rPr>
        <w:t xml:space="preserve"> dodavatel může navrhnout i více </w:t>
      </w:r>
      <w:r>
        <w:rPr>
          <w:rFonts w:cs="Calibri"/>
          <w:bCs/>
          <w:i/>
          <w:iCs/>
        </w:rPr>
        <w:t>rizik a opatření</w:t>
      </w:r>
      <w:r w:rsidRPr="00620872">
        <w:rPr>
          <w:rFonts w:cs="Calibri"/>
          <w:bCs/>
          <w:i/>
          <w:iCs/>
        </w:rPr>
        <w:t xml:space="preserve"> (v takovém případě dodavatel zkopíruje tabulku výše)</w:t>
      </w:r>
      <w:r>
        <w:rPr>
          <w:rFonts w:cs="Calibri"/>
          <w:bCs/>
          <w:i/>
          <w:iCs/>
        </w:rPr>
        <w:t xml:space="preserve">, omezením ale nadále zůstává celkový rozsah formuláře dle popisu výše. </w:t>
      </w:r>
    </w:p>
    <w:p w14:paraId="05E100AF" w14:textId="77777777" w:rsidR="00620872" w:rsidRDefault="00620872">
      <w:pPr>
        <w:rPr>
          <w:rFonts w:asciiTheme="majorHAnsi" w:hAnsiTheme="majorHAnsi"/>
          <w:b/>
          <w:caps/>
          <w:sz w:val="22"/>
        </w:rPr>
      </w:pPr>
      <w:r>
        <w:br w:type="page"/>
      </w:r>
    </w:p>
    <w:p w14:paraId="65DB19C4" w14:textId="4DDF2D7D" w:rsidR="00C81500" w:rsidRDefault="00C81500" w:rsidP="00C81500">
      <w:pPr>
        <w:pStyle w:val="Nadpisbezsl1-1"/>
      </w:pPr>
      <w:r>
        <w:lastRenderedPageBreak/>
        <w:t>Příloha č. 14</w:t>
      </w:r>
    </w:p>
    <w:p w14:paraId="2178613A" w14:textId="77777777" w:rsidR="00C81500" w:rsidRPr="00964860" w:rsidRDefault="00C81500" w:rsidP="00C81500">
      <w:pPr>
        <w:pStyle w:val="Nadpisbezsl1-2"/>
      </w:pPr>
      <w:r>
        <w:rPr>
          <w:lang w:eastAsia="cs-CZ"/>
        </w:rPr>
        <w:t xml:space="preserve">Kontrolní list ke kritériu „Naplnění projektových cílů zadavatele a identifikace a řízení rizik“ </w:t>
      </w:r>
    </w:p>
    <w:p w14:paraId="2236AC90" w14:textId="2E6C38D6" w:rsidR="00C81500" w:rsidRPr="00C81500" w:rsidRDefault="00C81500" w:rsidP="00C81500">
      <w:pPr>
        <w:pStyle w:val="Nadpisbezsl1-2"/>
        <w:rPr>
          <w:rFonts w:cs="Calibri"/>
          <w:sz w:val="18"/>
          <w:szCs w:val="18"/>
        </w:rPr>
      </w:pPr>
      <w:r w:rsidRPr="00C81500">
        <w:rPr>
          <w:b w:val="0"/>
          <w:i/>
          <w:sz w:val="18"/>
          <w:szCs w:val="18"/>
        </w:rPr>
        <w:t>pro dodavatele má informativní význam</w:t>
      </w:r>
      <w:r w:rsidR="00620872">
        <w:rPr>
          <w:b w:val="0"/>
          <w:i/>
          <w:sz w:val="18"/>
          <w:szCs w:val="18"/>
        </w:rPr>
        <w:t xml:space="preserve">. Odpověď se vyplňuje pro každé navrhované opatření resp. identifikované riziko zvlášť. </w:t>
      </w:r>
    </w:p>
    <w:p w14:paraId="2686D686" w14:textId="77777777" w:rsidR="00C81500" w:rsidRDefault="00C81500" w:rsidP="00C81500">
      <w:pPr>
        <w:jc w:val="both"/>
        <w:rPr>
          <w:rFonts w:eastAsia="Calibri" w:cstheme="minorHAnsi"/>
        </w:rPr>
      </w:pPr>
    </w:p>
    <w:p w14:paraId="1DE08DBA" w14:textId="77777777" w:rsidR="00C81500" w:rsidRPr="009C3893" w:rsidRDefault="00C81500" w:rsidP="00C81500">
      <w:pPr>
        <w:jc w:val="both"/>
        <w:rPr>
          <w:rFonts w:eastAsia="Calibri" w:cstheme="minorHAnsi"/>
        </w:rPr>
      </w:pPr>
      <w:r w:rsidRPr="009C3893">
        <w:rPr>
          <w:rFonts w:eastAsia="Calibri" w:cstheme="minorHAnsi"/>
        </w:rPr>
        <w:t>Účastník č. _____</w:t>
      </w:r>
    </w:p>
    <w:p w14:paraId="4AA9D124" w14:textId="77777777" w:rsidR="00C81500" w:rsidRPr="009C3893" w:rsidRDefault="00C81500" w:rsidP="00C81500">
      <w:pPr>
        <w:ind w:left="680"/>
        <w:jc w:val="both"/>
        <w:rPr>
          <w:rFonts w:eastAsia="Calibri" w:cstheme="minorHAnsi"/>
        </w:rPr>
      </w:pPr>
    </w:p>
    <w:tbl>
      <w:tblPr>
        <w:tblStyle w:val="Mkatabulky"/>
        <w:tblW w:w="5000" w:type="pct"/>
        <w:jc w:val="center"/>
        <w:tblBorders>
          <w:top w:val="single" w:sz="2" w:space="0" w:color="auto"/>
          <w:bottom w:val="single" w:sz="4" w:space="0" w:color="auto"/>
        </w:tblBorders>
        <w:tblLook w:val="04A0" w:firstRow="1" w:lastRow="0" w:firstColumn="1" w:lastColumn="0" w:noHBand="0" w:noVBand="1"/>
      </w:tblPr>
      <w:tblGrid>
        <w:gridCol w:w="4005"/>
        <w:gridCol w:w="4697"/>
      </w:tblGrid>
      <w:tr w:rsidR="00C81500" w:rsidRPr="009C3893" w14:paraId="1110E5B3" w14:textId="77777777" w:rsidTr="00086B2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1" w:type="pct"/>
          </w:tcPr>
          <w:p w14:paraId="6FC9313C" w14:textId="77777777" w:rsidR="00C81500" w:rsidRPr="009C3893" w:rsidRDefault="00C81500" w:rsidP="00086B24">
            <w:pPr>
              <w:widowControl w:val="0"/>
              <w:spacing w:before="60" w:after="60"/>
              <w:jc w:val="both"/>
              <w:rPr>
                <w:rFonts w:eastAsia="Calibri" w:cstheme="minorHAnsi"/>
                <w:b/>
                <w:sz w:val="18"/>
              </w:rPr>
            </w:pPr>
            <w:r w:rsidRPr="009C3893">
              <w:rPr>
                <w:rFonts w:eastAsia="Calibri" w:cstheme="minorHAnsi"/>
                <w:b/>
                <w:sz w:val="18"/>
              </w:rPr>
              <w:t>Kontrola uvedení informací</w:t>
            </w:r>
            <w:r w:rsidRPr="009C3893">
              <w:rPr>
                <w:rFonts w:eastAsia="Calibri" w:cstheme="minorHAnsi"/>
                <w:b/>
                <w:sz w:val="18"/>
                <w:shd w:val="clear" w:color="auto" w:fill="D9D9D9" w:themeFill="background1" w:themeFillShade="D9"/>
              </w:rPr>
              <w:t xml:space="preserve"> </w:t>
            </w:r>
          </w:p>
        </w:tc>
        <w:tc>
          <w:tcPr>
            <w:tcW w:w="2699" w:type="pct"/>
          </w:tcPr>
          <w:p w14:paraId="1472BEDD" w14:textId="77777777" w:rsidR="00C81500" w:rsidRPr="009C3893" w:rsidRDefault="00C81500" w:rsidP="00086B24">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18"/>
              </w:rPr>
            </w:pPr>
            <w:r w:rsidRPr="009C3893">
              <w:rPr>
                <w:rFonts w:cstheme="minorHAnsi"/>
                <w:b/>
                <w:sz w:val="18"/>
              </w:rPr>
              <w:t>Výsledek (ZAŠKRTNE SE)</w:t>
            </w:r>
          </w:p>
        </w:tc>
      </w:tr>
      <w:tr w:rsidR="00C81500" w:rsidRPr="009C3893" w14:paraId="333D1020" w14:textId="77777777" w:rsidTr="00086B24">
        <w:trPr>
          <w:jc w:val="center"/>
        </w:trPr>
        <w:tc>
          <w:tcPr>
            <w:cnfStyle w:val="001000000000" w:firstRow="0" w:lastRow="0" w:firstColumn="1" w:lastColumn="0" w:oddVBand="0" w:evenVBand="0" w:oddHBand="0" w:evenHBand="0" w:firstRowFirstColumn="0" w:firstRowLastColumn="0" w:lastRowFirstColumn="0" w:lastRowLastColumn="0"/>
            <w:tcW w:w="2301" w:type="pct"/>
          </w:tcPr>
          <w:p w14:paraId="5048CD75" w14:textId="7E693B49" w:rsidR="00C81500" w:rsidRPr="009C3893" w:rsidRDefault="00C81500" w:rsidP="00086B24">
            <w:pPr>
              <w:rPr>
                <w:rFonts w:eastAsia="Calibri" w:cstheme="minorHAnsi"/>
                <w:sz w:val="18"/>
              </w:rPr>
            </w:pPr>
            <w:r w:rsidRPr="009C3893">
              <w:rPr>
                <w:rFonts w:eastAsia="Calibri" w:cstheme="minorHAnsi"/>
                <w:sz w:val="18"/>
              </w:rPr>
              <w:t>Jsou účastníkem uvedené návrhy a opatření jasné (tj. je jasné, co účastník zadavateli nabízí)?</w:t>
            </w:r>
            <w:r w:rsidR="00620872">
              <w:rPr>
                <w:rFonts w:eastAsia="Calibri" w:cstheme="minorHAnsi"/>
                <w:sz w:val="18"/>
              </w:rPr>
              <w:t xml:space="preserve"> </w:t>
            </w:r>
          </w:p>
        </w:tc>
        <w:tc>
          <w:tcPr>
            <w:tcW w:w="2699" w:type="pct"/>
          </w:tcPr>
          <w:p w14:paraId="13FEDBA5" w14:textId="77777777" w:rsidR="00C81500" w:rsidRPr="009C3893"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9C3893">
              <w:rPr>
                <w:rFonts w:eastAsia="Calibri" w:cstheme="minorHAnsi"/>
                <w:sz w:val="18"/>
              </w:rPr>
              <w:t>ANO/NE/NENÍ JEDNOZNAČNÉ</w:t>
            </w:r>
          </w:p>
        </w:tc>
      </w:tr>
      <w:tr w:rsidR="00C81500" w:rsidRPr="009C3893" w14:paraId="6F292704" w14:textId="77777777" w:rsidTr="00086B24">
        <w:trPr>
          <w:jc w:val="center"/>
        </w:trPr>
        <w:tc>
          <w:tcPr>
            <w:cnfStyle w:val="001000000000" w:firstRow="0" w:lastRow="0" w:firstColumn="1" w:lastColumn="0" w:oddVBand="0" w:evenVBand="0" w:oddHBand="0" w:evenHBand="0" w:firstRowFirstColumn="0" w:firstRowLastColumn="0" w:lastRowFirstColumn="0" w:lastRowLastColumn="0"/>
            <w:tcW w:w="2301" w:type="pct"/>
          </w:tcPr>
          <w:p w14:paraId="48A06488" w14:textId="3D8BB5F5" w:rsidR="00C81500" w:rsidRPr="009C3893" w:rsidRDefault="00C81500" w:rsidP="00086B24">
            <w:pPr>
              <w:rPr>
                <w:rFonts w:eastAsia="Calibri" w:cstheme="minorHAnsi"/>
                <w:sz w:val="18"/>
              </w:rPr>
            </w:pPr>
            <w:r w:rsidRPr="009C3893">
              <w:rPr>
                <w:rFonts w:eastAsia="Calibri" w:cstheme="minorHAnsi"/>
                <w:sz w:val="18"/>
              </w:rPr>
              <w:t>Je z</w:t>
            </w:r>
            <w:r w:rsidR="00377208">
              <w:rPr>
                <w:rFonts w:eastAsia="Calibri" w:cstheme="minorHAnsi"/>
                <w:sz w:val="18"/>
              </w:rPr>
              <w:t> </w:t>
            </w:r>
            <w:r w:rsidRPr="009C3893">
              <w:rPr>
                <w:rFonts w:eastAsia="Calibri" w:cstheme="minorHAnsi"/>
                <w:sz w:val="18"/>
              </w:rPr>
              <w:t>účastníkem uvedených návrhů a opatření seznatelný dopad na lepší naplnění projektových cílů zadavatele?</w:t>
            </w:r>
          </w:p>
        </w:tc>
        <w:tc>
          <w:tcPr>
            <w:tcW w:w="2699" w:type="pct"/>
          </w:tcPr>
          <w:p w14:paraId="4C3D8521" w14:textId="77777777" w:rsidR="00C81500" w:rsidRPr="009C3893"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9C3893">
              <w:rPr>
                <w:rFonts w:eastAsia="Calibri" w:cstheme="minorHAnsi"/>
                <w:sz w:val="18"/>
              </w:rPr>
              <w:t>ANO/NE/NENÍ JEDNOZNAČNÉ</w:t>
            </w:r>
          </w:p>
        </w:tc>
      </w:tr>
      <w:tr w:rsidR="00C81500" w:rsidRPr="009C3893" w14:paraId="13CCC710" w14:textId="77777777" w:rsidTr="00086B24">
        <w:trPr>
          <w:jc w:val="center"/>
        </w:trPr>
        <w:tc>
          <w:tcPr>
            <w:cnfStyle w:val="001000000000" w:firstRow="0" w:lastRow="0" w:firstColumn="1" w:lastColumn="0" w:oddVBand="0" w:evenVBand="0" w:oddHBand="0" w:evenHBand="0" w:firstRowFirstColumn="0" w:firstRowLastColumn="0" w:lastRowFirstColumn="0" w:lastRowLastColumn="0"/>
            <w:tcW w:w="2301" w:type="pct"/>
          </w:tcPr>
          <w:p w14:paraId="18CAB11A" w14:textId="77777777" w:rsidR="00C81500" w:rsidRPr="009C3893" w:rsidRDefault="00C81500" w:rsidP="00086B24">
            <w:pPr>
              <w:rPr>
                <w:rFonts w:eastAsia="Calibri" w:cstheme="minorHAnsi"/>
                <w:sz w:val="18"/>
              </w:rPr>
            </w:pPr>
            <w:r w:rsidRPr="009C3893">
              <w:rPr>
                <w:rFonts w:eastAsia="Calibri" w:cstheme="minorHAnsi"/>
                <w:sz w:val="18"/>
              </w:rPr>
              <w:t>Jsou účastníkem uvedené návrhy a opatření podpořeny ověřitelnými dominantními informacemi (tj. jednoznačnými informacemi, ze kterých vyplývá jejich realizovatelnost)?</w:t>
            </w:r>
          </w:p>
        </w:tc>
        <w:tc>
          <w:tcPr>
            <w:tcW w:w="2699" w:type="pct"/>
          </w:tcPr>
          <w:p w14:paraId="32F8F49C" w14:textId="77777777" w:rsidR="00C81500" w:rsidRPr="009C3893"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9C3893">
              <w:rPr>
                <w:rFonts w:eastAsia="Calibri" w:cstheme="minorHAnsi"/>
                <w:sz w:val="18"/>
              </w:rPr>
              <w:t>ANO/NE/NENÍ JEDNOZNAČNÉ</w:t>
            </w:r>
          </w:p>
        </w:tc>
      </w:tr>
      <w:tr w:rsidR="00C81500" w:rsidRPr="006C1E27" w14:paraId="48AEDCB1"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31FD61BE" w14:textId="77777777" w:rsidR="00C81500" w:rsidRPr="00206349" w:rsidRDefault="00C81500" w:rsidP="00086B24">
            <w:pPr>
              <w:rPr>
                <w:rFonts w:eastAsia="Calibri" w:cstheme="minorHAnsi"/>
                <w:sz w:val="18"/>
              </w:rPr>
            </w:pPr>
            <w:r w:rsidRPr="00206349">
              <w:rPr>
                <w:rFonts w:eastAsia="Calibri" w:cstheme="minorHAnsi"/>
                <w:sz w:val="18"/>
              </w:rPr>
              <w:t>Popisuje účastník rizika zadavatele (nikoli rizika na své straně)?</w:t>
            </w:r>
          </w:p>
        </w:tc>
        <w:tc>
          <w:tcPr>
            <w:tcW w:w="2699" w:type="pct"/>
          </w:tcPr>
          <w:p w14:paraId="609B80F3"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114F42C6" w14:textId="77777777" w:rsidTr="00086B24">
        <w:tblPrEx>
          <w:jc w:val="left"/>
          <w:tblBorders>
            <w:top w:val="none" w:sz="0" w:space="0" w:color="auto"/>
            <w:bottom w:val="none" w:sz="0" w:space="0" w:color="auto"/>
          </w:tblBorders>
        </w:tblPrEx>
        <w:trPr>
          <w:trHeight w:val="495"/>
        </w:trPr>
        <w:tc>
          <w:tcPr>
            <w:cnfStyle w:val="001000000000" w:firstRow="0" w:lastRow="0" w:firstColumn="1" w:lastColumn="0" w:oddVBand="0" w:evenVBand="0" w:oddHBand="0" w:evenHBand="0" w:firstRowFirstColumn="0" w:firstRowLastColumn="0" w:lastRowFirstColumn="0" w:lastRowLastColumn="0"/>
            <w:tcW w:w="2301" w:type="pct"/>
          </w:tcPr>
          <w:p w14:paraId="77555A26" w14:textId="33D03B97" w:rsidR="00C81500" w:rsidRPr="00206349" w:rsidRDefault="00C81500" w:rsidP="00086B24">
            <w:pPr>
              <w:rPr>
                <w:rFonts w:eastAsia="Calibri" w:cstheme="minorHAnsi"/>
                <w:sz w:val="18"/>
              </w:rPr>
            </w:pPr>
            <w:r w:rsidRPr="00206349">
              <w:rPr>
                <w:rFonts w:eastAsia="Calibri" w:cstheme="minorHAnsi"/>
                <w:sz w:val="18"/>
              </w:rPr>
              <w:t>Popisuje účastník vztah rizik k</w:t>
            </w:r>
            <w:r w:rsidR="00377208">
              <w:rPr>
                <w:rFonts w:eastAsia="Calibri" w:cstheme="minorHAnsi"/>
                <w:sz w:val="18"/>
              </w:rPr>
              <w:t> </w:t>
            </w:r>
            <w:r w:rsidRPr="00206349">
              <w:rPr>
                <w:rFonts w:eastAsia="Calibri" w:cstheme="minorHAnsi"/>
                <w:sz w:val="18"/>
              </w:rPr>
              <w:t>projektovým cílům?</w:t>
            </w:r>
          </w:p>
        </w:tc>
        <w:tc>
          <w:tcPr>
            <w:tcW w:w="2699" w:type="pct"/>
          </w:tcPr>
          <w:p w14:paraId="20705A91"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45B5120A"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28C14E18" w14:textId="568AE38D" w:rsidR="00C81500" w:rsidRPr="00206349" w:rsidRDefault="00C81500" w:rsidP="00086B24">
            <w:pPr>
              <w:rPr>
                <w:rFonts w:eastAsia="Calibri" w:cstheme="minorHAnsi"/>
                <w:sz w:val="18"/>
              </w:rPr>
            </w:pPr>
            <w:r w:rsidRPr="00206349">
              <w:rPr>
                <w:rFonts w:eastAsia="Calibri" w:cstheme="minorHAnsi"/>
                <w:sz w:val="18"/>
              </w:rPr>
              <w:t>Vysvětluje účastník dostatečně, z</w:t>
            </w:r>
            <w:r w:rsidR="00377208">
              <w:rPr>
                <w:rFonts w:eastAsia="Calibri" w:cstheme="minorHAnsi"/>
                <w:sz w:val="18"/>
              </w:rPr>
              <w:t> </w:t>
            </w:r>
            <w:r w:rsidRPr="00206349">
              <w:rPr>
                <w:rFonts w:eastAsia="Calibri" w:cstheme="minorHAnsi"/>
                <w:sz w:val="18"/>
              </w:rPr>
              <w:t>jakého důvodu považuje uvedená rizika za podstatná (a odůvodňuje to)?</w:t>
            </w:r>
          </w:p>
        </w:tc>
        <w:tc>
          <w:tcPr>
            <w:tcW w:w="2699" w:type="pct"/>
          </w:tcPr>
          <w:p w14:paraId="1ADDAFFC"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0E62A36B"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4E81EC03" w14:textId="77777777" w:rsidR="00C81500" w:rsidRPr="00206349" w:rsidRDefault="00C81500" w:rsidP="00086B24">
            <w:pPr>
              <w:rPr>
                <w:rFonts w:eastAsia="Calibri" w:cstheme="minorHAnsi"/>
                <w:sz w:val="18"/>
              </w:rPr>
            </w:pPr>
            <w:r w:rsidRPr="00206349">
              <w:rPr>
                <w:rFonts w:eastAsia="Calibri" w:cstheme="minorHAnsi"/>
                <w:sz w:val="18"/>
              </w:rPr>
              <w:t>Popisuje účastník své návrhy a opatření na prevenci vzniku /omezení dopadu rizik jasně a srozumitelně?</w:t>
            </w:r>
          </w:p>
        </w:tc>
        <w:tc>
          <w:tcPr>
            <w:tcW w:w="2699" w:type="pct"/>
          </w:tcPr>
          <w:p w14:paraId="69481BE2"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01703370"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7923EC13" w14:textId="77777777" w:rsidR="00C81500" w:rsidRPr="00206349" w:rsidRDefault="00C81500" w:rsidP="00086B24">
            <w:pPr>
              <w:rPr>
                <w:rFonts w:eastAsia="Calibri" w:cstheme="minorHAnsi"/>
                <w:sz w:val="18"/>
              </w:rPr>
            </w:pPr>
            <w:r w:rsidRPr="00206349">
              <w:rPr>
                <w:rFonts w:eastAsia="Calibri" w:cstheme="minorHAnsi"/>
                <w:sz w:val="18"/>
              </w:rPr>
              <w:t>Jsou účastníkem uvedené návrhy a opatření podpořeny ověřitelnými dominantními informacemi (tj. jednoznačnými informacemi, ze kterých vyplývá jejich realizovatelnost)?</w:t>
            </w:r>
          </w:p>
        </w:tc>
        <w:tc>
          <w:tcPr>
            <w:tcW w:w="2699" w:type="pct"/>
          </w:tcPr>
          <w:p w14:paraId="72249B8C"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6CAB0608"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4872009E" w14:textId="77777777" w:rsidR="00C81500" w:rsidRPr="00206349" w:rsidRDefault="00C81500" w:rsidP="00086B24">
            <w:pPr>
              <w:rPr>
                <w:rFonts w:eastAsia="Calibri" w:cstheme="minorHAnsi"/>
                <w:sz w:val="18"/>
              </w:rPr>
            </w:pPr>
            <w:r w:rsidRPr="00206349">
              <w:rPr>
                <w:rFonts w:eastAsia="Calibri" w:cstheme="minorHAnsi"/>
                <w:sz w:val="18"/>
              </w:rPr>
              <w:t>Vyplnil účastník dokument „</w:t>
            </w:r>
            <w:r>
              <w:rPr>
                <w:rFonts w:eastAsia="Calibri" w:cstheme="minorHAnsi"/>
                <w:sz w:val="18"/>
              </w:rPr>
              <w:t>Naplnění projektových cílů zadavatele a i</w:t>
            </w:r>
            <w:r w:rsidRPr="00206349">
              <w:rPr>
                <w:rFonts w:eastAsia="Calibri" w:cstheme="minorHAnsi"/>
                <w:sz w:val="18"/>
              </w:rPr>
              <w:t>dentifikace a řízení rizik“ (vč. dominantních informací) převážně konkrétně a měřitelně?</w:t>
            </w:r>
          </w:p>
        </w:tc>
        <w:tc>
          <w:tcPr>
            <w:tcW w:w="2699" w:type="pct"/>
          </w:tcPr>
          <w:p w14:paraId="588E7854"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bl>
    <w:p w14:paraId="781340BD" w14:textId="77777777" w:rsidR="00C81500" w:rsidRDefault="00C81500" w:rsidP="00C81500">
      <w:pPr>
        <w:ind w:left="1"/>
        <w:jc w:val="both"/>
        <w:rPr>
          <w:rFonts w:eastAsia="Calibri" w:cstheme="minorHAnsi"/>
          <w:i/>
        </w:rPr>
      </w:pPr>
    </w:p>
    <w:p w14:paraId="15A778CA" w14:textId="77777777" w:rsidR="00C81500" w:rsidRPr="009C3893" w:rsidRDefault="00C81500" w:rsidP="00C81500">
      <w:pPr>
        <w:ind w:left="1"/>
        <w:jc w:val="both"/>
        <w:rPr>
          <w:rFonts w:eastAsia="Calibri" w:cstheme="minorHAnsi"/>
          <w:i/>
        </w:rPr>
      </w:pPr>
      <w:r w:rsidRPr="009C3893">
        <w:rPr>
          <w:rFonts w:eastAsia="Calibri" w:cstheme="minorHAnsi"/>
          <w:i/>
        </w:rPr>
        <w:t>Pozn. výše uvedené otázky slouží pro lepší pochopení nabídek. Počet odpovědí ANO, apod., nepředjímá počet přidělených bodů.</w:t>
      </w:r>
    </w:p>
    <w:tbl>
      <w:tblPr>
        <w:tblStyle w:val="Mkatabulky"/>
        <w:tblW w:w="9073" w:type="dxa"/>
        <w:tblBorders>
          <w:top w:val="single" w:sz="2" w:space="0" w:color="auto"/>
          <w:bottom w:val="single" w:sz="4" w:space="0" w:color="auto"/>
        </w:tblBorders>
        <w:tblLook w:val="04A0" w:firstRow="1" w:lastRow="0" w:firstColumn="1" w:lastColumn="0" w:noHBand="0" w:noVBand="1"/>
      </w:tblPr>
      <w:tblGrid>
        <w:gridCol w:w="4253"/>
        <w:gridCol w:w="4820"/>
      </w:tblGrid>
      <w:tr w:rsidR="00C81500" w:rsidRPr="009C3893" w14:paraId="07E02540"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54D1A709" w14:textId="29486DF1" w:rsidR="00C81500" w:rsidRPr="009C3893" w:rsidRDefault="00C81500" w:rsidP="00086B24">
            <w:pPr>
              <w:rPr>
                <w:rFonts w:eastAsia="Calibri" w:cstheme="minorHAnsi"/>
                <w:b/>
                <w:sz w:val="18"/>
              </w:rPr>
            </w:pPr>
            <w:r w:rsidRPr="009C3893">
              <w:rPr>
                <w:rFonts w:eastAsia="Calibri" w:cstheme="minorHAnsi"/>
                <w:b/>
                <w:sz w:val="18"/>
              </w:rPr>
              <w:t>Poznámky k</w:t>
            </w:r>
            <w:r w:rsidR="00377208">
              <w:rPr>
                <w:rFonts w:eastAsia="Calibri" w:cstheme="minorHAnsi"/>
                <w:b/>
                <w:sz w:val="18"/>
              </w:rPr>
              <w:t> </w:t>
            </w:r>
            <w:r w:rsidRPr="009C3893">
              <w:rPr>
                <w:rFonts w:eastAsia="Calibri" w:cstheme="minorHAnsi"/>
                <w:b/>
                <w:sz w:val="18"/>
              </w:rPr>
              <w:t>hodnocení dokumentu „</w:t>
            </w:r>
            <w:r w:rsidRPr="00206349">
              <w:rPr>
                <w:rFonts w:eastAsia="Calibri" w:cstheme="minorHAnsi"/>
                <w:b/>
                <w:sz w:val="18"/>
              </w:rPr>
              <w:t>Naplnění projektových cílů zadavatele a identifikace a řízení rizik</w:t>
            </w:r>
            <w:r w:rsidRPr="009C3893">
              <w:rPr>
                <w:rFonts w:eastAsia="Calibri" w:cstheme="minorHAnsi"/>
                <w:b/>
                <w:sz w:val="18"/>
              </w:rPr>
              <w:t>“ účastníka</w:t>
            </w:r>
          </w:p>
        </w:tc>
        <w:tc>
          <w:tcPr>
            <w:tcW w:w="4820" w:type="dxa"/>
          </w:tcPr>
          <w:p w14:paraId="0A01F351" w14:textId="77777777" w:rsidR="00C81500" w:rsidRPr="009C3893" w:rsidRDefault="00C81500" w:rsidP="00086B24">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18"/>
              </w:rPr>
            </w:pPr>
          </w:p>
        </w:tc>
      </w:tr>
      <w:tr w:rsidR="00C81500" w:rsidRPr="009C3893" w14:paraId="5185FCFB" w14:textId="77777777" w:rsidTr="00086B24">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3D01ABEB" w14:textId="5AAE8899" w:rsidR="00C81500" w:rsidRPr="009C3893" w:rsidRDefault="00C81500" w:rsidP="00086B24">
            <w:pPr>
              <w:rPr>
                <w:rFonts w:eastAsia="Calibri" w:cstheme="minorHAnsi"/>
                <w:b/>
                <w:sz w:val="18"/>
              </w:rPr>
            </w:pPr>
            <w:r w:rsidRPr="009C3893">
              <w:rPr>
                <w:rFonts w:eastAsia="Calibri" w:cstheme="minorHAnsi"/>
                <w:b/>
                <w:sz w:val="18"/>
              </w:rPr>
              <w:lastRenderedPageBreak/>
              <w:t>Otázky pro hodnotící kritérium „Schopnost </w:t>
            </w:r>
            <w:r>
              <w:rPr>
                <w:rFonts w:eastAsia="Calibri" w:cstheme="minorHAnsi"/>
                <w:b/>
                <w:sz w:val="18"/>
              </w:rPr>
              <w:t>stavbyvedoucího</w:t>
            </w:r>
            <w:r w:rsidRPr="009C3893">
              <w:rPr>
                <w:rFonts w:eastAsia="Calibri" w:cstheme="minorHAnsi"/>
                <w:b/>
                <w:sz w:val="18"/>
              </w:rPr>
              <w:t xml:space="preserve"> přispět k</w:t>
            </w:r>
            <w:r w:rsidR="00377208">
              <w:rPr>
                <w:rFonts w:eastAsia="Calibri" w:cstheme="minorHAnsi"/>
                <w:b/>
                <w:sz w:val="18"/>
              </w:rPr>
              <w:t> </w:t>
            </w:r>
            <w:r>
              <w:rPr>
                <w:rFonts w:eastAsia="Calibri" w:cstheme="minorHAnsi"/>
                <w:b/>
                <w:sz w:val="18"/>
              </w:rPr>
              <w:t>realizaci</w:t>
            </w:r>
            <w:r w:rsidRPr="009C3893">
              <w:rPr>
                <w:rFonts w:eastAsia="Calibri" w:cstheme="minorHAnsi"/>
                <w:b/>
                <w:sz w:val="18"/>
              </w:rPr>
              <w:t xml:space="preserve"> projekt</w:t>
            </w:r>
            <w:r>
              <w:rPr>
                <w:rFonts w:eastAsia="Calibri" w:cstheme="minorHAnsi"/>
                <w:b/>
                <w:sz w:val="18"/>
              </w:rPr>
              <w:t>u</w:t>
            </w:r>
            <w:r w:rsidRPr="009C3893">
              <w:rPr>
                <w:rFonts w:eastAsia="Calibri" w:cstheme="minorHAnsi"/>
                <w:b/>
                <w:sz w:val="18"/>
              </w:rPr>
              <w:t>“</w:t>
            </w:r>
          </w:p>
        </w:tc>
        <w:tc>
          <w:tcPr>
            <w:tcW w:w="4820" w:type="dxa"/>
          </w:tcPr>
          <w:p w14:paraId="042D1B89" w14:textId="77777777" w:rsidR="00C81500" w:rsidRPr="009C3893" w:rsidRDefault="00C81500" w:rsidP="00086B24">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rPr>
            </w:pPr>
          </w:p>
        </w:tc>
      </w:tr>
    </w:tbl>
    <w:p w14:paraId="1C471B74" w14:textId="77777777" w:rsidR="00C81500" w:rsidRPr="009C3893" w:rsidRDefault="00C81500" w:rsidP="00C81500">
      <w:pPr>
        <w:jc w:val="both"/>
        <w:rPr>
          <w:rFonts w:eastAsia="Calibri" w:cstheme="minorHAnsi"/>
          <w:b/>
        </w:rPr>
      </w:pPr>
    </w:p>
    <w:p w14:paraId="6EF4E4B0" w14:textId="77777777" w:rsidR="00C81500" w:rsidRPr="009C3893" w:rsidRDefault="00C81500" w:rsidP="00C81500">
      <w:pPr>
        <w:jc w:val="both"/>
        <w:rPr>
          <w:rFonts w:eastAsia="Calibri" w:cstheme="minorHAnsi"/>
          <w:b/>
        </w:rPr>
      </w:pPr>
      <w:r w:rsidRPr="009C3893">
        <w:rPr>
          <w:rFonts w:eastAsia="Calibri" w:cstheme="minorHAnsi"/>
          <w:b/>
        </w:rPr>
        <w:t>SOUHRNNÝ POČET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C81500" w:rsidRPr="009C3893" w14:paraId="2D1A52C3"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14:paraId="43F632F1" w14:textId="77777777" w:rsidR="00C81500" w:rsidRPr="009C3893" w:rsidRDefault="00C81500" w:rsidP="00086B24">
            <w:pPr>
              <w:widowControl w:val="0"/>
              <w:spacing w:before="60" w:after="60"/>
              <w:jc w:val="both"/>
              <w:rPr>
                <w:rFonts w:cstheme="minorHAnsi"/>
                <w:b/>
                <w:sz w:val="18"/>
              </w:rPr>
            </w:pPr>
            <w:r w:rsidRPr="009C3893">
              <w:rPr>
                <w:rFonts w:cstheme="minorHAnsi"/>
                <w:b/>
                <w:sz w:val="18"/>
              </w:rPr>
              <w:t>Počet bodů</w:t>
            </w:r>
          </w:p>
        </w:tc>
        <w:tc>
          <w:tcPr>
            <w:tcW w:w="4507" w:type="dxa"/>
          </w:tcPr>
          <w:p w14:paraId="570D1CE5" w14:textId="77777777" w:rsidR="00C81500" w:rsidRPr="009C3893" w:rsidRDefault="00C81500" w:rsidP="00086B24">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18"/>
              </w:rPr>
            </w:pPr>
            <w:r w:rsidRPr="009C3893">
              <w:rPr>
                <w:rFonts w:eastAsia="Calibri" w:cstheme="minorHAnsi"/>
                <w:b/>
                <w:sz w:val="18"/>
              </w:rPr>
              <w:t>Odůvodnění</w:t>
            </w:r>
          </w:p>
        </w:tc>
      </w:tr>
      <w:tr w:rsidR="00C81500" w:rsidRPr="009C3893" w14:paraId="2B495333" w14:textId="77777777" w:rsidTr="00086B24">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65E5C6F3" w14:textId="77777777" w:rsidR="00C81500" w:rsidRPr="009C3893" w:rsidRDefault="00C81500" w:rsidP="00086B24">
            <w:pPr>
              <w:jc w:val="both"/>
              <w:rPr>
                <w:rFonts w:eastAsia="Calibri" w:cstheme="minorHAnsi"/>
                <w:sz w:val="18"/>
              </w:rPr>
            </w:pPr>
          </w:p>
        </w:tc>
        <w:tc>
          <w:tcPr>
            <w:tcW w:w="4507" w:type="dxa"/>
          </w:tcPr>
          <w:p w14:paraId="3B0E3663" w14:textId="77777777" w:rsidR="00C81500" w:rsidRPr="009C3893" w:rsidRDefault="00C81500" w:rsidP="00086B24">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rPr>
            </w:pPr>
          </w:p>
        </w:tc>
      </w:tr>
    </w:tbl>
    <w:p w14:paraId="3709A032" w14:textId="77777777" w:rsidR="00C81500" w:rsidRPr="009C3893" w:rsidRDefault="00C81500" w:rsidP="00C81500">
      <w:pPr>
        <w:jc w:val="both"/>
        <w:rPr>
          <w:rFonts w:eastAsia="Calibri" w:cstheme="minorHAnsi"/>
          <w:b/>
        </w:rPr>
      </w:pPr>
    </w:p>
    <w:tbl>
      <w:tblPr>
        <w:tblStyle w:val="Mkatabulky"/>
        <w:tblW w:w="9073" w:type="dxa"/>
        <w:tblLook w:val="04A0" w:firstRow="1" w:lastRow="0" w:firstColumn="1" w:lastColumn="0" w:noHBand="0" w:noVBand="1"/>
      </w:tblPr>
      <w:tblGrid>
        <w:gridCol w:w="1334"/>
        <w:gridCol w:w="7739"/>
      </w:tblGrid>
      <w:tr w:rsidR="00C81500" w:rsidRPr="009C3893" w14:paraId="29A53F3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075381BF" w14:textId="74BB2B72" w:rsidR="00C81500" w:rsidRPr="009C3893" w:rsidRDefault="00C81500" w:rsidP="00086B24">
            <w:pPr>
              <w:pStyle w:val="FormtovanvHTML"/>
              <w:widowControl w:val="0"/>
              <w:rPr>
                <w:rFonts w:asciiTheme="minorHAnsi" w:hAnsiTheme="minorHAnsi" w:cstheme="minorHAnsi"/>
                <w:b/>
                <w:caps/>
                <w:sz w:val="18"/>
                <w:szCs w:val="18"/>
              </w:rPr>
            </w:pPr>
            <w:r w:rsidRPr="009C3893">
              <w:rPr>
                <w:rFonts w:asciiTheme="minorHAnsi" w:hAnsiTheme="minorHAnsi" w:cstheme="minorHAnsi"/>
                <w:b/>
                <w:caps/>
                <w:sz w:val="18"/>
                <w:szCs w:val="18"/>
              </w:rPr>
              <w:t>KLÍČ K</w:t>
            </w:r>
            <w:r w:rsidR="00377208">
              <w:rPr>
                <w:rFonts w:asciiTheme="minorHAnsi" w:hAnsiTheme="minorHAnsi" w:cstheme="minorHAnsi"/>
                <w:b/>
                <w:caps/>
                <w:sz w:val="18"/>
                <w:szCs w:val="18"/>
              </w:rPr>
              <w:t> </w:t>
            </w:r>
            <w:r w:rsidRPr="009C3893">
              <w:rPr>
                <w:rFonts w:asciiTheme="minorHAnsi" w:hAnsiTheme="minorHAnsi" w:cstheme="minorHAnsi"/>
                <w:b/>
                <w:caps/>
                <w:sz w:val="18"/>
                <w:szCs w:val="18"/>
              </w:rPr>
              <w:t>SOURHNNÉMU hodnocení</w:t>
            </w:r>
          </w:p>
        </w:tc>
      </w:tr>
      <w:tr w:rsidR="00C81500" w:rsidRPr="009C3893" w14:paraId="270F0C7C" w14:textId="77777777" w:rsidTr="00086B24">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43774872" w14:textId="77777777" w:rsidR="00C81500" w:rsidRPr="009C3893" w:rsidRDefault="00C81500" w:rsidP="00086B24">
            <w:pPr>
              <w:widowControl w:val="0"/>
              <w:spacing w:before="60" w:after="60"/>
              <w:jc w:val="both"/>
              <w:rPr>
                <w:rFonts w:cstheme="minorHAnsi"/>
                <w:caps/>
                <w:sz w:val="18"/>
              </w:rPr>
            </w:pPr>
            <w:r w:rsidRPr="009C3893">
              <w:rPr>
                <w:rFonts w:eastAsia="Calibri" w:cstheme="minorHAnsi"/>
                <w:b/>
                <w:sz w:val="18"/>
              </w:rPr>
              <w:t>Počet bodů</w:t>
            </w:r>
          </w:p>
        </w:tc>
        <w:tc>
          <w:tcPr>
            <w:tcW w:w="7739" w:type="dxa"/>
            <w:tcBorders>
              <w:right w:val="nil"/>
            </w:tcBorders>
            <w:shd w:val="clear" w:color="auto" w:fill="F2F2F2" w:themeFill="background1" w:themeFillShade="F2"/>
          </w:tcPr>
          <w:p w14:paraId="522315FB" w14:textId="77777777" w:rsidR="00C81500" w:rsidRPr="009C3893" w:rsidRDefault="00C81500" w:rsidP="00086B24">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18"/>
              </w:rPr>
            </w:pPr>
            <w:r w:rsidRPr="009C3893">
              <w:rPr>
                <w:rFonts w:eastAsia="Calibri" w:cstheme="minorHAnsi"/>
                <w:b/>
                <w:sz w:val="18"/>
              </w:rPr>
              <w:t>Odůvodnění přidělení</w:t>
            </w:r>
          </w:p>
        </w:tc>
      </w:tr>
      <w:tr w:rsidR="00C81500" w:rsidRPr="009C3893" w14:paraId="7D47247D"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075EC3C6" w14:textId="77777777" w:rsidR="00C81500" w:rsidRPr="009C3893" w:rsidRDefault="00C81500" w:rsidP="00086B24">
            <w:pPr>
              <w:spacing w:before="60" w:after="60"/>
              <w:jc w:val="both"/>
              <w:outlineLvl w:val="2"/>
              <w:rPr>
                <w:rFonts w:cstheme="minorHAnsi"/>
                <w:b/>
                <w:sz w:val="18"/>
              </w:rPr>
            </w:pPr>
            <w:r>
              <w:rPr>
                <w:rFonts w:cstheme="minorHAnsi"/>
                <w:b/>
                <w:sz w:val="18"/>
              </w:rPr>
              <w:t>4</w:t>
            </w:r>
          </w:p>
        </w:tc>
        <w:tc>
          <w:tcPr>
            <w:tcW w:w="7739" w:type="dxa"/>
            <w:tcBorders>
              <w:right w:val="nil"/>
            </w:tcBorders>
            <w:shd w:val="clear" w:color="auto" w:fill="auto"/>
          </w:tcPr>
          <w:p w14:paraId="5989246C" w14:textId="0FB44D35" w:rsidR="00C81500" w:rsidRPr="009C3893"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18"/>
              </w:rPr>
            </w:pPr>
            <w:r w:rsidRPr="009C3893">
              <w:rPr>
                <w:rFonts w:cstheme="minorHAnsi"/>
                <w:b/>
                <w:sz w:val="18"/>
              </w:rPr>
              <w:t>Vysoká míra efektu návrhů a opatření účastníka zadávacího řízení přispívající k</w:t>
            </w:r>
            <w:r w:rsidR="00377208">
              <w:rPr>
                <w:rFonts w:cstheme="minorHAnsi"/>
                <w:b/>
                <w:sz w:val="18"/>
              </w:rPr>
              <w:t> </w:t>
            </w:r>
            <w:r w:rsidRPr="009C3893">
              <w:rPr>
                <w:rFonts w:cstheme="minorHAnsi"/>
                <w:b/>
                <w:sz w:val="18"/>
              </w:rPr>
              <w:t>naplnění projektových cílů zadavatele</w:t>
            </w:r>
            <w:r>
              <w:rPr>
                <w:rFonts w:cstheme="minorHAnsi"/>
                <w:b/>
                <w:sz w:val="18"/>
              </w:rPr>
              <w:t xml:space="preserve"> a k</w:t>
            </w:r>
            <w:r w:rsidR="00377208">
              <w:rPr>
                <w:rFonts w:cstheme="minorHAnsi"/>
                <w:b/>
                <w:sz w:val="18"/>
              </w:rPr>
              <w:t> </w:t>
            </w:r>
            <w:r w:rsidRPr="000D501B">
              <w:rPr>
                <w:rFonts w:cstheme="minorHAnsi"/>
                <w:b/>
                <w:sz w:val="18"/>
              </w:rPr>
              <w:t xml:space="preserve">minimalizaci vzniku či negativního dopadu </w:t>
            </w:r>
            <w:r>
              <w:rPr>
                <w:rFonts w:cstheme="minorHAnsi"/>
                <w:b/>
                <w:sz w:val="18"/>
              </w:rPr>
              <w:t xml:space="preserve">relevantních identifikovaných </w:t>
            </w:r>
            <w:r w:rsidRPr="000D501B">
              <w:rPr>
                <w:rFonts w:cstheme="minorHAnsi"/>
                <w:b/>
                <w:sz w:val="18"/>
              </w:rPr>
              <w:t>rizik</w:t>
            </w:r>
            <w:r w:rsidRPr="009C3893">
              <w:rPr>
                <w:rFonts w:cstheme="minorHAnsi"/>
                <w:b/>
                <w:sz w:val="18"/>
              </w:rPr>
              <w:t xml:space="preserve"> </w:t>
            </w:r>
            <w:r w:rsidRPr="009C3893">
              <w:rPr>
                <w:rFonts w:cstheme="minorHAnsi"/>
                <w:sz w:val="18"/>
              </w:rPr>
              <w:t>(návrhy a opatření jsou podložena údaji, z</w:t>
            </w:r>
            <w:r w:rsidR="00377208">
              <w:rPr>
                <w:rFonts w:cstheme="minorHAnsi"/>
                <w:sz w:val="18"/>
              </w:rPr>
              <w:t> </w:t>
            </w:r>
            <w:r w:rsidRPr="009C3893">
              <w:rPr>
                <w:rFonts w:cstheme="minorHAnsi"/>
                <w:sz w:val="18"/>
              </w:rPr>
              <w:t>nichž lze převážně dovodit, že této vysoké míry efektu bude v</w:t>
            </w:r>
            <w:r w:rsidR="00377208">
              <w:rPr>
                <w:rFonts w:cstheme="minorHAnsi"/>
                <w:sz w:val="18"/>
              </w:rPr>
              <w:t> </w:t>
            </w:r>
            <w:r w:rsidRPr="009C3893">
              <w:rPr>
                <w:rFonts w:cstheme="minorHAnsi"/>
                <w:sz w:val="18"/>
              </w:rPr>
              <w:t>rámci plnění veřejné zakázky dosaženo).</w:t>
            </w:r>
          </w:p>
        </w:tc>
      </w:tr>
      <w:tr w:rsidR="00C81500" w:rsidRPr="009C3893" w14:paraId="787688EA"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2D4FC6C6" w14:textId="77777777" w:rsidR="00C81500" w:rsidRPr="009C3893" w:rsidRDefault="00C81500" w:rsidP="00086B24">
            <w:pPr>
              <w:spacing w:before="60" w:after="60"/>
              <w:jc w:val="both"/>
              <w:outlineLvl w:val="2"/>
              <w:rPr>
                <w:rFonts w:cstheme="minorHAnsi"/>
                <w:b/>
                <w:sz w:val="18"/>
              </w:rPr>
            </w:pPr>
            <w:r>
              <w:rPr>
                <w:rFonts w:cstheme="minorHAnsi"/>
                <w:b/>
                <w:sz w:val="18"/>
              </w:rPr>
              <w:t>3</w:t>
            </w:r>
          </w:p>
        </w:tc>
        <w:tc>
          <w:tcPr>
            <w:tcW w:w="7739" w:type="dxa"/>
            <w:tcBorders>
              <w:right w:val="nil"/>
            </w:tcBorders>
            <w:shd w:val="clear" w:color="auto" w:fill="auto"/>
          </w:tcPr>
          <w:p w14:paraId="68895B0A" w14:textId="482BE437" w:rsidR="00C81500" w:rsidRPr="009C3893"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18"/>
              </w:rPr>
            </w:pPr>
            <w:r w:rsidRPr="009C3893">
              <w:rPr>
                <w:rFonts w:cstheme="minorHAnsi"/>
                <w:b/>
                <w:sz w:val="18"/>
              </w:rPr>
              <w:t>Míra efektu návrhů a opatření účastníka zadávacího řízení přispívající k</w:t>
            </w:r>
            <w:r w:rsidR="00377208">
              <w:rPr>
                <w:rFonts w:cstheme="minorHAnsi"/>
                <w:b/>
                <w:sz w:val="18"/>
              </w:rPr>
              <w:t> </w:t>
            </w:r>
            <w:r w:rsidRPr="009C3893">
              <w:rPr>
                <w:rFonts w:cstheme="minorHAnsi"/>
                <w:b/>
                <w:sz w:val="18"/>
              </w:rPr>
              <w:t>naplnění projektových cílů zadavatele</w:t>
            </w:r>
            <w:r>
              <w:rPr>
                <w:rFonts w:cstheme="minorHAnsi"/>
                <w:b/>
                <w:sz w:val="18"/>
              </w:rPr>
              <w:t xml:space="preserve"> a k</w:t>
            </w:r>
            <w:r w:rsidR="00377208">
              <w:rPr>
                <w:rFonts w:cstheme="minorHAnsi"/>
                <w:b/>
                <w:sz w:val="18"/>
              </w:rPr>
              <w:t> </w:t>
            </w:r>
            <w:r w:rsidRPr="000D501B">
              <w:rPr>
                <w:rFonts w:cstheme="minorHAnsi"/>
                <w:b/>
                <w:sz w:val="18"/>
              </w:rPr>
              <w:t xml:space="preserve">minimalizaci vzniku či negativního dopadu </w:t>
            </w:r>
            <w:r>
              <w:rPr>
                <w:rFonts w:cstheme="minorHAnsi"/>
                <w:b/>
                <w:sz w:val="18"/>
              </w:rPr>
              <w:t xml:space="preserve">relevantních identifikovaných </w:t>
            </w:r>
            <w:r w:rsidRPr="000D501B">
              <w:rPr>
                <w:rFonts w:cstheme="minorHAnsi"/>
                <w:b/>
                <w:sz w:val="18"/>
              </w:rPr>
              <w:t>rizik</w:t>
            </w:r>
            <w:r w:rsidRPr="009C3893">
              <w:rPr>
                <w:rFonts w:cstheme="minorHAnsi"/>
                <w:b/>
                <w:sz w:val="18"/>
              </w:rPr>
              <w:t xml:space="preserve"> je vyšší než průměrná, ale nedosahuje té úrovně, aby ji bylo možno označit za vysokou </w:t>
            </w:r>
            <w:r w:rsidRPr="009C3893">
              <w:rPr>
                <w:rFonts w:cstheme="minorHAnsi"/>
                <w:sz w:val="18"/>
              </w:rPr>
              <w:t>(návrhy a opatření jsou podložena údaji, z</w:t>
            </w:r>
            <w:r w:rsidR="00377208">
              <w:rPr>
                <w:rFonts w:cstheme="minorHAnsi"/>
                <w:sz w:val="18"/>
              </w:rPr>
              <w:t> </w:t>
            </w:r>
            <w:r w:rsidRPr="009C3893">
              <w:rPr>
                <w:rFonts w:cstheme="minorHAnsi"/>
                <w:sz w:val="18"/>
              </w:rPr>
              <w:t>nichž lze převážně dovodit, že takové míry efektu bude v</w:t>
            </w:r>
            <w:r w:rsidR="00377208">
              <w:rPr>
                <w:rFonts w:cstheme="minorHAnsi"/>
                <w:sz w:val="18"/>
              </w:rPr>
              <w:t> </w:t>
            </w:r>
            <w:r w:rsidRPr="009C3893">
              <w:rPr>
                <w:rFonts w:cstheme="minorHAnsi"/>
                <w:sz w:val="18"/>
              </w:rPr>
              <w:t>rámci plnění veřejné zakázky dosaženo)</w:t>
            </w:r>
          </w:p>
        </w:tc>
      </w:tr>
      <w:tr w:rsidR="00C81500" w:rsidRPr="009C3893" w14:paraId="0DED55B6" w14:textId="77777777" w:rsidTr="00086B24">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766F63A1" w14:textId="44C36704" w:rsidR="00C81500" w:rsidRPr="009C3893" w:rsidRDefault="00620872" w:rsidP="00086B24">
            <w:pPr>
              <w:spacing w:before="60" w:after="60"/>
              <w:jc w:val="both"/>
              <w:outlineLvl w:val="2"/>
              <w:rPr>
                <w:rFonts w:cstheme="minorHAnsi"/>
                <w:b/>
                <w:sz w:val="18"/>
              </w:rPr>
            </w:pPr>
            <w:r>
              <w:rPr>
                <w:rFonts w:cstheme="minorHAnsi"/>
                <w:b/>
                <w:sz w:val="18"/>
              </w:rPr>
              <w:t>1</w:t>
            </w:r>
          </w:p>
        </w:tc>
        <w:tc>
          <w:tcPr>
            <w:tcW w:w="7739" w:type="dxa"/>
            <w:tcBorders>
              <w:bottom w:val="single" w:sz="4" w:space="0" w:color="auto"/>
              <w:right w:val="nil"/>
            </w:tcBorders>
            <w:shd w:val="clear" w:color="auto" w:fill="auto"/>
          </w:tcPr>
          <w:p w14:paraId="2A4E039D" w14:textId="424B9A7A" w:rsidR="00C81500" w:rsidRPr="009C3893" w:rsidRDefault="00D9269F"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18"/>
              </w:rPr>
            </w:pPr>
            <w:r>
              <w:rPr>
                <w:rFonts w:cstheme="minorHAnsi"/>
                <w:b/>
                <w:sz w:val="18"/>
              </w:rPr>
              <w:t>M</w:t>
            </w:r>
            <w:r w:rsidRPr="00D9269F">
              <w:rPr>
                <w:rFonts w:cstheme="minorHAnsi"/>
                <w:b/>
                <w:sz w:val="18"/>
              </w:rPr>
              <w:t xml:space="preserve">íra efektu návrhů a opatření dodavatele na naplnění projektových cílů zadavatele a na minimalizaci vzniku či negativního dopadu relevantních identifikovaných rizik je průměrná až nízká </w:t>
            </w:r>
            <w:r w:rsidRPr="00D9269F">
              <w:rPr>
                <w:rFonts w:cstheme="minorHAnsi"/>
                <w:bCs/>
                <w:sz w:val="18"/>
              </w:rPr>
              <w:t>(návrhy a opatření nejsou podložena údaji, z</w:t>
            </w:r>
            <w:r w:rsidR="00377208">
              <w:rPr>
                <w:rFonts w:cstheme="minorHAnsi"/>
                <w:bCs/>
                <w:sz w:val="18"/>
              </w:rPr>
              <w:t> </w:t>
            </w:r>
            <w:r w:rsidRPr="00D9269F">
              <w:rPr>
                <w:rFonts w:cstheme="minorHAnsi"/>
                <w:bCs/>
                <w:sz w:val="18"/>
              </w:rPr>
              <w:t>nichž by bylo možné převážně dovodit, že požadované míry efektu bude v</w:t>
            </w:r>
            <w:r w:rsidR="00377208">
              <w:rPr>
                <w:rFonts w:cstheme="minorHAnsi"/>
                <w:bCs/>
                <w:sz w:val="18"/>
              </w:rPr>
              <w:t> </w:t>
            </w:r>
            <w:r w:rsidRPr="00D9269F">
              <w:rPr>
                <w:rFonts w:cstheme="minorHAnsi"/>
                <w:bCs/>
                <w:sz w:val="18"/>
              </w:rPr>
              <w:t>rámci plnění veřejné zakázky dosaženo)</w:t>
            </w:r>
          </w:p>
        </w:tc>
      </w:tr>
    </w:tbl>
    <w:p w14:paraId="64FDD904" w14:textId="77777777" w:rsidR="00C81500" w:rsidRDefault="00C81500" w:rsidP="00C81500">
      <w:pPr>
        <w:pStyle w:val="Nadpisbezsl1-1"/>
        <w:jc w:val="both"/>
        <w:rPr>
          <w:rFonts w:cs="Calibri"/>
        </w:rPr>
      </w:pPr>
    </w:p>
    <w:p w14:paraId="797B6D9A" w14:textId="77777777" w:rsidR="00C81500" w:rsidRDefault="00C81500" w:rsidP="00C81500">
      <w:pPr>
        <w:pStyle w:val="Textbezslovn"/>
        <w:ind w:left="0"/>
      </w:pPr>
    </w:p>
    <w:p w14:paraId="0F28B684" w14:textId="77777777" w:rsidR="00C81500" w:rsidRDefault="00C81500" w:rsidP="00C81500">
      <w:pPr>
        <w:pStyle w:val="Nadpisbezsl1-1"/>
      </w:pPr>
      <w:r>
        <w:br w:type="page"/>
      </w:r>
      <w:r>
        <w:lastRenderedPageBreak/>
        <w:t>Příloha č. 15</w:t>
      </w:r>
    </w:p>
    <w:p w14:paraId="27EEAC50" w14:textId="69721282" w:rsidR="00C81500" w:rsidRPr="00964860" w:rsidRDefault="00C81500" w:rsidP="00C81500">
      <w:pPr>
        <w:pStyle w:val="Nadpisbezsl1-2"/>
      </w:pPr>
      <w:r>
        <w:rPr>
          <w:lang w:eastAsia="cs-CZ"/>
        </w:rPr>
        <w:t>Kontrolní list ke kritériu „</w:t>
      </w:r>
      <w:r w:rsidRPr="0083677A">
        <w:t>Schopnost stavbyvedoucího přispět k</w:t>
      </w:r>
      <w:r w:rsidR="00377208">
        <w:t> </w:t>
      </w:r>
      <w:r w:rsidRPr="0083677A">
        <w:t>realizaci projektu</w:t>
      </w:r>
      <w:r>
        <w:rPr>
          <w:lang w:eastAsia="cs-CZ"/>
        </w:rPr>
        <w:t xml:space="preserve">“ </w:t>
      </w:r>
    </w:p>
    <w:p w14:paraId="0A55420C" w14:textId="77777777" w:rsidR="00C81500" w:rsidRPr="00C81500" w:rsidRDefault="00C81500" w:rsidP="00C81500">
      <w:pPr>
        <w:pStyle w:val="Nadpisbezsl1-2"/>
        <w:rPr>
          <w:rFonts w:cs="Calibri"/>
          <w:sz w:val="18"/>
          <w:szCs w:val="18"/>
        </w:rPr>
      </w:pPr>
      <w:r w:rsidRPr="00C81500">
        <w:rPr>
          <w:b w:val="0"/>
          <w:i/>
          <w:sz w:val="18"/>
          <w:szCs w:val="18"/>
        </w:rPr>
        <w:t>pro dodavatele má informativní význam</w:t>
      </w:r>
    </w:p>
    <w:p w14:paraId="03D376B1" w14:textId="77777777" w:rsidR="00C81500" w:rsidRPr="00C81500" w:rsidRDefault="00C81500" w:rsidP="00C81500">
      <w:pPr>
        <w:rPr>
          <w:rFonts w:asciiTheme="majorHAnsi" w:hAnsiTheme="majorHAnsi"/>
        </w:rPr>
      </w:pPr>
    </w:p>
    <w:bookmarkEnd w:id="0"/>
    <w:p w14:paraId="627D1DD8" w14:textId="77777777" w:rsidR="00C81500" w:rsidRPr="00C81500" w:rsidRDefault="00C81500" w:rsidP="00C81500">
      <w:pPr>
        <w:rPr>
          <w:rFonts w:asciiTheme="majorHAnsi" w:eastAsia="Calibri" w:hAnsiTheme="majorHAnsi"/>
        </w:rPr>
      </w:pPr>
      <w:r w:rsidRPr="00C81500">
        <w:rPr>
          <w:rFonts w:asciiTheme="majorHAnsi" w:eastAsia="Calibri" w:hAnsiTheme="majorHAnsi"/>
        </w:rPr>
        <w:t>Účastník č. _____</w:t>
      </w:r>
    </w:p>
    <w:tbl>
      <w:tblPr>
        <w:tblStyle w:val="Mkatabulky"/>
        <w:tblW w:w="9072" w:type="dxa"/>
        <w:tblInd w:w="108" w:type="dxa"/>
        <w:tblLook w:val="04A0" w:firstRow="1" w:lastRow="0" w:firstColumn="1" w:lastColumn="0" w:noHBand="0" w:noVBand="1"/>
      </w:tblPr>
      <w:tblGrid>
        <w:gridCol w:w="2268"/>
        <w:gridCol w:w="3261"/>
        <w:gridCol w:w="3543"/>
      </w:tblGrid>
      <w:tr w:rsidR="00C81500" w:rsidRPr="00C81500" w14:paraId="095AA444"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3"/>
          </w:tcPr>
          <w:p w14:paraId="74EED47D" w14:textId="23823299" w:rsidR="00C81500" w:rsidRPr="00C81500" w:rsidRDefault="00C81500" w:rsidP="00086B24">
            <w:pPr>
              <w:spacing w:beforeLines="60" w:before="144" w:afterLines="60" w:after="144"/>
              <w:outlineLvl w:val="2"/>
              <w:rPr>
                <w:rFonts w:asciiTheme="majorHAnsi" w:eastAsia="Calibri" w:hAnsiTheme="majorHAnsi"/>
                <w:b/>
                <w:sz w:val="18"/>
              </w:rPr>
            </w:pPr>
            <w:r w:rsidRPr="00C81500">
              <w:rPr>
                <w:rFonts w:asciiTheme="majorHAnsi" w:eastAsia="Calibri" w:hAnsiTheme="majorHAnsi"/>
                <w:b/>
                <w:caps/>
                <w:sz w:val="18"/>
              </w:rPr>
              <w:t>Schopnost stavbyvedoucího přispět k</w:t>
            </w:r>
            <w:r w:rsidR="00377208">
              <w:rPr>
                <w:rFonts w:asciiTheme="majorHAnsi" w:eastAsia="Calibri" w:hAnsiTheme="majorHAnsi"/>
                <w:b/>
                <w:caps/>
                <w:sz w:val="18"/>
              </w:rPr>
              <w:t> </w:t>
            </w:r>
            <w:r w:rsidRPr="00C81500">
              <w:rPr>
                <w:rFonts w:asciiTheme="majorHAnsi" w:eastAsia="Calibri" w:hAnsiTheme="majorHAnsi"/>
                <w:b/>
                <w:caps/>
                <w:sz w:val="18"/>
              </w:rPr>
              <w:t>realizaci projektu</w:t>
            </w:r>
          </w:p>
        </w:tc>
      </w:tr>
      <w:tr w:rsidR="00C81500" w:rsidRPr="00C81500" w14:paraId="53EE3769" w14:textId="77777777" w:rsidTr="00086B24">
        <w:tc>
          <w:tcPr>
            <w:cnfStyle w:val="001000000000" w:firstRow="0" w:lastRow="0" w:firstColumn="1" w:lastColumn="0" w:oddVBand="0" w:evenVBand="0" w:oddHBand="0" w:evenHBand="0" w:firstRowFirstColumn="0" w:firstRowLastColumn="0" w:lastRowFirstColumn="0" w:lastRowLastColumn="0"/>
            <w:tcW w:w="2268" w:type="dxa"/>
            <w:shd w:val="clear" w:color="auto" w:fill="F2F2F2" w:themeFill="background1" w:themeFillShade="F2"/>
          </w:tcPr>
          <w:p w14:paraId="755C8B0F" w14:textId="77777777" w:rsidR="00C81500" w:rsidRPr="00C81500" w:rsidRDefault="00C81500" w:rsidP="00086B24">
            <w:pPr>
              <w:widowControl w:val="0"/>
              <w:spacing w:before="60" w:after="60"/>
              <w:rPr>
                <w:rFonts w:asciiTheme="majorHAnsi" w:eastAsia="Calibri" w:hAnsiTheme="majorHAnsi"/>
                <w:b/>
                <w:sz w:val="18"/>
              </w:rPr>
            </w:pPr>
            <w:r w:rsidRPr="00C81500">
              <w:rPr>
                <w:rFonts w:asciiTheme="majorHAnsi" w:eastAsia="Calibri" w:hAnsiTheme="majorHAnsi"/>
                <w:b/>
                <w:sz w:val="18"/>
              </w:rPr>
              <w:t>Otázka</w:t>
            </w:r>
          </w:p>
        </w:tc>
        <w:tc>
          <w:tcPr>
            <w:tcW w:w="3261" w:type="dxa"/>
            <w:shd w:val="clear" w:color="auto" w:fill="F2F2F2" w:themeFill="background1" w:themeFillShade="F2"/>
          </w:tcPr>
          <w:p w14:paraId="7A4FADCA" w14:textId="77777777" w:rsidR="00C81500" w:rsidRPr="00C81500" w:rsidRDefault="00C81500" w:rsidP="00086B2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b/>
                <w:sz w:val="18"/>
              </w:rPr>
            </w:pPr>
            <w:r w:rsidRPr="00C81500">
              <w:rPr>
                <w:rFonts w:asciiTheme="majorHAnsi" w:hAnsiTheme="majorHAnsi"/>
                <w:b/>
                <w:sz w:val="18"/>
              </w:rPr>
              <w:t>Průběžné hodnocení (ZAŠKRTNE SE)*</w:t>
            </w:r>
          </w:p>
        </w:tc>
        <w:tc>
          <w:tcPr>
            <w:tcW w:w="3543" w:type="dxa"/>
            <w:shd w:val="clear" w:color="auto" w:fill="F2F2F2" w:themeFill="background1" w:themeFillShade="F2"/>
          </w:tcPr>
          <w:p w14:paraId="5DCB1B96" w14:textId="77777777" w:rsidR="00C81500" w:rsidRPr="00C81500" w:rsidRDefault="00C81500" w:rsidP="00086B2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b/>
                <w:sz w:val="18"/>
              </w:rPr>
            </w:pPr>
            <w:r w:rsidRPr="00C81500">
              <w:rPr>
                <w:rFonts w:asciiTheme="majorHAnsi" w:eastAsia="Calibri" w:hAnsiTheme="majorHAnsi"/>
                <w:b/>
                <w:sz w:val="18"/>
              </w:rPr>
              <w:t>Poznámky</w:t>
            </w:r>
          </w:p>
        </w:tc>
      </w:tr>
      <w:tr w:rsidR="00C81500" w:rsidRPr="00C81500" w14:paraId="737AB0DA"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74D0A2E3"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w:t>
            </w:r>
          </w:p>
        </w:tc>
        <w:tc>
          <w:tcPr>
            <w:tcW w:w="3261" w:type="dxa"/>
          </w:tcPr>
          <w:p w14:paraId="0305E650" w14:textId="2F825076"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14614AAE"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2E38BA3"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44DFA284"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2</w:t>
            </w:r>
          </w:p>
        </w:tc>
        <w:tc>
          <w:tcPr>
            <w:tcW w:w="3261" w:type="dxa"/>
          </w:tcPr>
          <w:p w14:paraId="526A7D97" w14:textId="291BC4EB"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5A60E950"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B39F2A5"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7E70C36E"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3</w:t>
            </w:r>
          </w:p>
        </w:tc>
        <w:tc>
          <w:tcPr>
            <w:tcW w:w="3261" w:type="dxa"/>
          </w:tcPr>
          <w:p w14:paraId="47063D49" w14:textId="5EB1A9E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5569E9C4"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0905D27"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591E9A1A"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4</w:t>
            </w:r>
          </w:p>
        </w:tc>
        <w:tc>
          <w:tcPr>
            <w:tcW w:w="3261" w:type="dxa"/>
          </w:tcPr>
          <w:p w14:paraId="060AC272" w14:textId="00E8DC5B"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5D25193"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3668BD2"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4D527875"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5</w:t>
            </w:r>
            <w:r>
              <w:rPr>
                <w:rFonts w:asciiTheme="majorHAnsi" w:eastAsia="Calibri" w:hAnsiTheme="majorHAnsi"/>
                <w:sz w:val="18"/>
              </w:rPr>
              <w:t xml:space="preserve"> </w:t>
            </w:r>
          </w:p>
        </w:tc>
        <w:tc>
          <w:tcPr>
            <w:tcW w:w="3261" w:type="dxa"/>
          </w:tcPr>
          <w:p w14:paraId="6FE411CB" w14:textId="4C28A3AC"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1B8B8B2A"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0735C28F"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200ECEA8"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6</w:t>
            </w:r>
          </w:p>
        </w:tc>
        <w:tc>
          <w:tcPr>
            <w:tcW w:w="3261" w:type="dxa"/>
          </w:tcPr>
          <w:p w14:paraId="731AD4ED" w14:textId="7B51A8A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7677664"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3A2B39A7"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34758E77"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7</w:t>
            </w:r>
          </w:p>
        </w:tc>
        <w:tc>
          <w:tcPr>
            <w:tcW w:w="3261" w:type="dxa"/>
          </w:tcPr>
          <w:p w14:paraId="1CE72CA5" w14:textId="0433AED8"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BA87F5E"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67C104DA"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274F82ED"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8</w:t>
            </w:r>
          </w:p>
        </w:tc>
        <w:tc>
          <w:tcPr>
            <w:tcW w:w="3261" w:type="dxa"/>
          </w:tcPr>
          <w:p w14:paraId="305E8DF9" w14:textId="1C69C8DA"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36795510"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7E70C9E1"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72E40851"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9</w:t>
            </w:r>
          </w:p>
        </w:tc>
        <w:tc>
          <w:tcPr>
            <w:tcW w:w="3261" w:type="dxa"/>
          </w:tcPr>
          <w:p w14:paraId="3120058F" w14:textId="0BAB60CF"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34821BC9"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658E1E29"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47FDB11A"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10</w:t>
            </w:r>
          </w:p>
        </w:tc>
        <w:tc>
          <w:tcPr>
            <w:tcW w:w="3261" w:type="dxa"/>
          </w:tcPr>
          <w:p w14:paraId="6A800FBB" w14:textId="5BD309C5"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4DE8583E"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47F7127B"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1827EA5B"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11</w:t>
            </w:r>
          </w:p>
        </w:tc>
        <w:tc>
          <w:tcPr>
            <w:tcW w:w="3261" w:type="dxa"/>
          </w:tcPr>
          <w:p w14:paraId="4E566845" w14:textId="0328C1CD"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3EAF648"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1C667E02"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6C8CC8DB"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12</w:t>
            </w:r>
          </w:p>
        </w:tc>
        <w:tc>
          <w:tcPr>
            <w:tcW w:w="3261" w:type="dxa"/>
          </w:tcPr>
          <w:p w14:paraId="70026108" w14:textId="103F28F4"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26516A44"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6B95C397"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22FCDB42"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13</w:t>
            </w:r>
          </w:p>
        </w:tc>
        <w:tc>
          <w:tcPr>
            <w:tcW w:w="3261" w:type="dxa"/>
          </w:tcPr>
          <w:p w14:paraId="59744638" w14:textId="7FDF5CCE"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5CB6CAFA"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0C0E2AF0"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6B7D71D6"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14</w:t>
            </w:r>
          </w:p>
        </w:tc>
        <w:tc>
          <w:tcPr>
            <w:tcW w:w="3261" w:type="dxa"/>
          </w:tcPr>
          <w:p w14:paraId="468513DB" w14:textId="3433F48C"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7A578ECC"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4AB17A68"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1691F25C"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15</w:t>
            </w:r>
          </w:p>
        </w:tc>
        <w:tc>
          <w:tcPr>
            <w:tcW w:w="3261" w:type="dxa"/>
          </w:tcPr>
          <w:p w14:paraId="780B7D99" w14:textId="4D004548"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BDE500A"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bl>
    <w:p w14:paraId="15B1BB7B" w14:textId="54DBE13C" w:rsidR="00C81500" w:rsidRPr="00C81500" w:rsidRDefault="00C81500" w:rsidP="00C81500">
      <w:pPr>
        <w:rPr>
          <w:rFonts w:asciiTheme="majorHAnsi" w:eastAsia="Calibri" w:hAnsiTheme="majorHAnsi"/>
          <w:b/>
          <w:i/>
        </w:rPr>
      </w:pPr>
      <w:r w:rsidRPr="00C81500">
        <w:rPr>
          <w:rFonts w:asciiTheme="majorHAnsi" w:eastAsia="Calibri" w:hAnsiTheme="majorHAnsi"/>
          <w:i/>
        </w:rPr>
        <w:t xml:space="preserve"> *1(nejlepší) – </w:t>
      </w:r>
      <w:r>
        <w:rPr>
          <w:rFonts w:asciiTheme="majorHAnsi" w:eastAsia="Calibri" w:hAnsiTheme="majorHAnsi"/>
          <w:i/>
        </w:rPr>
        <w:t>3</w:t>
      </w:r>
      <w:r w:rsidRPr="00C81500">
        <w:rPr>
          <w:rFonts w:asciiTheme="majorHAnsi" w:eastAsia="Calibri" w:hAnsiTheme="majorHAnsi"/>
          <w:i/>
        </w:rPr>
        <w:t xml:space="preserve"> (</w:t>
      </w:r>
      <w:r>
        <w:rPr>
          <w:rFonts w:asciiTheme="majorHAnsi" w:eastAsia="Calibri" w:hAnsiTheme="majorHAnsi"/>
          <w:i/>
        </w:rPr>
        <w:t>průměrná</w:t>
      </w:r>
      <w:r w:rsidR="00620872">
        <w:rPr>
          <w:rFonts w:asciiTheme="majorHAnsi" w:eastAsia="Calibri" w:hAnsiTheme="majorHAnsi"/>
          <w:i/>
        </w:rPr>
        <w:t xml:space="preserve"> až nízká</w:t>
      </w:r>
      <w:r w:rsidRPr="00C81500">
        <w:rPr>
          <w:rFonts w:asciiTheme="majorHAnsi" w:eastAsia="Calibri" w:hAnsiTheme="majorHAnsi"/>
          <w:i/>
        </w:rPr>
        <w:t>), a to dle klíče k</w:t>
      </w:r>
      <w:r w:rsidR="00377208">
        <w:rPr>
          <w:rFonts w:asciiTheme="majorHAnsi" w:eastAsia="Calibri" w:hAnsiTheme="majorHAnsi"/>
          <w:i/>
        </w:rPr>
        <w:t> </w:t>
      </w:r>
      <w:r w:rsidRPr="00C81500">
        <w:rPr>
          <w:rFonts w:asciiTheme="majorHAnsi" w:eastAsia="Calibri" w:hAnsiTheme="majorHAnsi"/>
          <w:i/>
        </w:rPr>
        <w:t>souhrnnému hodnocení (</w:t>
      </w:r>
      <w:r>
        <w:rPr>
          <w:rFonts w:asciiTheme="majorHAnsi" w:eastAsia="Calibri" w:hAnsiTheme="majorHAnsi"/>
          <w:i/>
        </w:rPr>
        <w:t>4</w:t>
      </w:r>
      <w:r w:rsidRPr="00C81500">
        <w:rPr>
          <w:rFonts w:asciiTheme="majorHAnsi" w:eastAsia="Calibri" w:hAnsiTheme="majorHAnsi"/>
          <w:i/>
        </w:rPr>
        <w:t xml:space="preserve">, </w:t>
      </w:r>
      <w:r>
        <w:rPr>
          <w:rFonts w:asciiTheme="majorHAnsi" w:eastAsia="Calibri" w:hAnsiTheme="majorHAnsi"/>
          <w:i/>
        </w:rPr>
        <w:t>3</w:t>
      </w:r>
      <w:r w:rsidRPr="00C81500">
        <w:rPr>
          <w:rFonts w:asciiTheme="majorHAnsi" w:eastAsia="Calibri" w:hAnsiTheme="majorHAnsi"/>
          <w:i/>
        </w:rPr>
        <w:t>,</w:t>
      </w:r>
      <w:r w:rsidR="00620872">
        <w:rPr>
          <w:rFonts w:asciiTheme="majorHAnsi" w:eastAsia="Calibri" w:hAnsiTheme="majorHAnsi"/>
          <w:i/>
        </w:rPr>
        <w:t xml:space="preserve"> 1</w:t>
      </w:r>
      <w:r w:rsidRPr="00C81500">
        <w:rPr>
          <w:rFonts w:asciiTheme="majorHAnsi" w:eastAsia="Calibri" w:hAnsiTheme="majorHAnsi"/>
          <w:i/>
        </w:rPr>
        <w:t>) níže. Výše uvedené hodnocení nepředjímá přidělený počet bodů.</w:t>
      </w:r>
    </w:p>
    <w:tbl>
      <w:tblPr>
        <w:tblStyle w:val="Mkatabulky"/>
        <w:tblW w:w="9072" w:type="dxa"/>
        <w:tblInd w:w="108" w:type="dxa"/>
        <w:tblLook w:val="04A0" w:firstRow="1" w:lastRow="0" w:firstColumn="1" w:lastColumn="0" w:noHBand="0" w:noVBand="1"/>
      </w:tblPr>
      <w:tblGrid>
        <w:gridCol w:w="3544"/>
        <w:gridCol w:w="5528"/>
      </w:tblGrid>
      <w:tr w:rsidR="00C81500" w:rsidRPr="00C81500" w14:paraId="1D858B15"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5E720D09" w14:textId="07EC7E4B" w:rsidR="00C81500" w:rsidRPr="00C81500" w:rsidRDefault="00C81500" w:rsidP="00086B24">
            <w:pPr>
              <w:rPr>
                <w:rFonts w:asciiTheme="majorHAnsi" w:eastAsia="Calibri" w:hAnsiTheme="majorHAnsi"/>
                <w:b/>
                <w:sz w:val="18"/>
              </w:rPr>
            </w:pPr>
            <w:r w:rsidRPr="00C81500">
              <w:rPr>
                <w:rFonts w:asciiTheme="majorHAnsi" w:eastAsia="Calibri" w:hAnsiTheme="majorHAnsi"/>
                <w:b/>
                <w:sz w:val="18"/>
              </w:rPr>
              <w:t>Všeobecné poznámky k</w:t>
            </w:r>
            <w:r w:rsidR="00377208">
              <w:rPr>
                <w:rFonts w:asciiTheme="majorHAnsi" w:eastAsia="Calibri" w:hAnsiTheme="majorHAnsi"/>
                <w:b/>
                <w:sz w:val="18"/>
              </w:rPr>
              <w:t> </w:t>
            </w:r>
            <w:r w:rsidRPr="00C81500">
              <w:rPr>
                <w:rFonts w:asciiTheme="majorHAnsi" w:eastAsia="Calibri" w:hAnsiTheme="majorHAnsi"/>
                <w:b/>
                <w:sz w:val="18"/>
              </w:rPr>
              <w:t xml:space="preserve">hodnocení „Schopnost </w:t>
            </w:r>
            <w:r>
              <w:rPr>
                <w:rFonts w:asciiTheme="majorHAnsi" w:hAnsiTheme="majorHAnsi"/>
                <w:b/>
                <w:sz w:val="18"/>
              </w:rPr>
              <w:t>stavbyvedoucího</w:t>
            </w:r>
            <w:r w:rsidRPr="00C81500">
              <w:rPr>
                <w:rFonts w:asciiTheme="majorHAnsi" w:hAnsiTheme="majorHAnsi"/>
                <w:b/>
                <w:sz w:val="18"/>
              </w:rPr>
              <w:t xml:space="preserve"> projektu </w:t>
            </w:r>
            <w:r w:rsidRPr="00C81500">
              <w:rPr>
                <w:rFonts w:asciiTheme="majorHAnsi" w:eastAsia="Calibri" w:hAnsiTheme="majorHAnsi"/>
                <w:b/>
                <w:sz w:val="18"/>
              </w:rPr>
              <w:t>přispět k</w:t>
            </w:r>
            <w:r w:rsidR="00377208">
              <w:rPr>
                <w:rFonts w:asciiTheme="majorHAnsi" w:eastAsia="Calibri" w:hAnsiTheme="majorHAnsi"/>
                <w:b/>
                <w:sz w:val="18"/>
              </w:rPr>
              <w:t> </w:t>
            </w:r>
            <w:r>
              <w:rPr>
                <w:rFonts w:asciiTheme="majorHAnsi" w:eastAsia="Calibri" w:hAnsiTheme="majorHAnsi"/>
                <w:b/>
                <w:sz w:val="18"/>
              </w:rPr>
              <w:t>realizaci projektu</w:t>
            </w:r>
            <w:r w:rsidRPr="00C81500">
              <w:rPr>
                <w:rFonts w:asciiTheme="majorHAnsi" w:eastAsia="Calibri" w:hAnsiTheme="majorHAnsi"/>
                <w:b/>
                <w:sz w:val="18"/>
              </w:rPr>
              <w:t xml:space="preserve">“ </w:t>
            </w:r>
          </w:p>
        </w:tc>
        <w:tc>
          <w:tcPr>
            <w:tcW w:w="5528" w:type="dxa"/>
          </w:tcPr>
          <w:p w14:paraId="586B0AAE" w14:textId="77777777" w:rsidR="00C81500" w:rsidRPr="00C81500" w:rsidRDefault="00C81500" w:rsidP="00086B24">
            <w:pP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sz w:val="18"/>
              </w:rPr>
            </w:pPr>
          </w:p>
        </w:tc>
      </w:tr>
    </w:tbl>
    <w:p w14:paraId="27355E40" w14:textId="77777777" w:rsidR="00C81500" w:rsidRPr="00C81500" w:rsidRDefault="00C81500" w:rsidP="00C81500">
      <w:pPr>
        <w:rPr>
          <w:rFonts w:asciiTheme="majorHAnsi" w:eastAsia="Calibri" w:hAnsiTheme="majorHAnsi"/>
          <w:b/>
        </w:rPr>
      </w:pPr>
    </w:p>
    <w:p w14:paraId="456D8AE0" w14:textId="77777777" w:rsidR="00C81500" w:rsidRPr="00C81500" w:rsidRDefault="00C81500" w:rsidP="00C81500">
      <w:pPr>
        <w:rPr>
          <w:rFonts w:asciiTheme="majorHAnsi" w:eastAsia="Calibri" w:hAnsiTheme="majorHAnsi"/>
          <w:b/>
        </w:rPr>
      </w:pPr>
      <w:r w:rsidRPr="00C81500">
        <w:rPr>
          <w:rFonts w:asciiTheme="majorHAnsi" w:eastAsia="Calibri" w:hAnsiTheme="majorHAnsi"/>
          <w:b/>
        </w:rPr>
        <w:t>SOUHRNNÝ POČET BODŮ</w:t>
      </w:r>
    </w:p>
    <w:tbl>
      <w:tblPr>
        <w:tblStyle w:val="Mkatabulky"/>
        <w:tblW w:w="9072" w:type="dxa"/>
        <w:tblInd w:w="108" w:type="dxa"/>
        <w:tblLook w:val="04A0" w:firstRow="1" w:lastRow="0" w:firstColumn="1" w:lastColumn="0" w:noHBand="0" w:noVBand="1"/>
      </w:tblPr>
      <w:tblGrid>
        <w:gridCol w:w="3544"/>
        <w:gridCol w:w="5528"/>
      </w:tblGrid>
      <w:tr w:rsidR="00C81500" w:rsidRPr="00C81500" w14:paraId="51B915FF"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1675941C" w14:textId="77777777" w:rsidR="00C81500" w:rsidRPr="00C81500" w:rsidRDefault="00C81500" w:rsidP="00086B24">
            <w:pPr>
              <w:widowControl w:val="0"/>
              <w:spacing w:before="60" w:after="60"/>
              <w:rPr>
                <w:rFonts w:asciiTheme="majorHAnsi" w:hAnsiTheme="majorHAnsi"/>
                <w:b/>
                <w:sz w:val="18"/>
              </w:rPr>
            </w:pPr>
            <w:r w:rsidRPr="00C81500">
              <w:rPr>
                <w:rFonts w:asciiTheme="majorHAnsi" w:hAnsiTheme="majorHAnsi"/>
                <w:b/>
                <w:sz w:val="18"/>
              </w:rPr>
              <w:t>Počet bodů</w:t>
            </w:r>
          </w:p>
        </w:tc>
        <w:tc>
          <w:tcPr>
            <w:tcW w:w="5528" w:type="dxa"/>
          </w:tcPr>
          <w:p w14:paraId="37BFBCC1" w14:textId="77777777" w:rsidR="00C81500" w:rsidRPr="00C81500" w:rsidRDefault="00C81500" w:rsidP="00086B24">
            <w:pPr>
              <w:widowControl w:val="0"/>
              <w:spacing w:before="60" w:after="60"/>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b/>
                <w:sz w:val="18"/>
              </w:rPr>
            </w:pPr>
            <w:r w:rsidRPr="00C81500">
              <w:rPr>
                <w:rFonts w:asciiTheme="majorHAnsi" w:eastAsia="Calibri" w:hAnsiTheme="majorHAnsi"/>
                <w:b/>
                <w:sz w:val="18"/>
              </w:rPr>
              <w:t>Odůvodnění</w:t>
            </w:r>
          </w:p>
        </w:tc>
      </w:tr>
      <w:tr w:rsidR="00C81500" w:rsidRPr="00C81500" w14:paraId="73062050" w14:textId="77777777" w:rsidTr="00086B24">
        <w:tc>
          <w:tcPr>
            <w:cnfStyle w:val="001000000000" w:firstRow="0" w:lastRow="0" w:firstColumn="1" w:lastColumn="0" w:oddVBand="0" w:evenVBand="0" w:oddHBand="0" w:evenHBand="0" w:firstRowFirstColumn="0" w:firstRowLastColumn="0" w:lastRowFirstColumn="0" w:lastRowLastColumn="0"/>
            <w:tcW w:w="3544" w:type="dxa"/>
          </w:tcPr>
          <w:p w14:paraId="448DC854" w14:textId="77777777" w:rsidR="00C81500" w:rsidRPr="00C81500" w:rsidRDefault="00C81500" w:rsidP="00086B24">
            <w:pPr>
              <w:rPr>
                <w:rFonts w:asciiTheme="majorHAnsi" w:eastAsia="Calibri" w:hAnsiTheme="majorHAnsi"/>
                <w:sz w:val="18"/>
              </w:rPr>
            </w:pPr>
          </w:p>
        </w:tc>
        <w:tc>
          <w:tcPr>
            <w:tcW w:w="5528" w:type="dxa"/>
          </w:tcPr>
          <w:p w14:paraId="0E4B1F8D"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bl>
    <w:p w14:paraId="4D1290D4" w14:textId="77777777" w:rsidR="00C81500" w:rsidRPr="00C81500" w:rsidRDefault="00C81500" w:rsidP="00C81500">
      <w:pPr>
        <w:rPr>
          <w:rFonts w:asciiTheme="majorHAnsi" w:eastAsia="Calibri" w:hAnsiTheme="majorHAnsi"/>
          <w:b/>
        </w:rPr>
      </w:pPr>
    </w:p>
    <w:tbl>
      <w:tblPr>
        <w:tblStyle w:val="Mkatabulky"/>
        <w:tblW w:w="9072" w:type="dxa"/>
        <w:tblInd w:w="108" w:type="dxa"/>
        <w:tblLook w:val="04A0" w:firstRow="1" w:lastRow="0" w:firstColumn="1" w:lastColumn="0" w:noHBand="0" w:noVBand="1"/>
      </w:tblPr>
      <w:tblGrid>
        <w:gridCol w:w="1163"/>
        <w:gridCol w:w="7909"/>
      </w:tblGrid>
      <w:tr w:rsidR="00C81500" w:rsidRPr="00C81500" w14:paraId="3FA3714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5C4AE0EB" w14:textId="16B5A6EA" w:rsidR="00C81500" w:rsidRPr="00C81500" w:rsidRDefault="00C81500" w:rsidP="00086B24">
            <w:pPr>
              <w:pStyle w:val="FormtovanvHTML"/>
              <w:widowControl w:val="0"/>
              <w:rPr>
                <w:rFonts w:asciiTheme="majorHAnsi" w:hAnsiTheme="majorHAnsi"/>
                <w:b/>
                <w:caps/>
                <w:sz w:val="18"/>
                <w:szCs w:val="18"/>
              </w:rPr>
            </w:pPr>
            <w:r w:rsidRPr="00C81500">
              <w:rPr>
                <w:rFonts w:asciiTheme="majorHAnsi" w:hAnsiTheme="majorHAnsi"/>
                <w:b/>
                <w:caps/>
                <w:sz w:val="18"/>
                <w:szCs w:val="18"/>
              </w:rPr>
              <w:t>KLÍČ K</w:t>
            </w:r>
            <w:r w:rsidR="00377208">
              <w:rPr>
                <w:rFonts w:asciiTheme="majorHAnsi" w:hAnsiTheme="majorHAnsi"/>
                <w:b/>
                <w:caps/>
                <w:sz w:val="18"/>
                <w:szCs w:val="18"/>
              </w:rPr>
              <w:t> </w:t>
            </w:r>
            <w:r w:rsidRPr="00C81500">
              <w:rPr>
                <w:rFonts w:asciiTheme="majorHAnsi" w:hAnsiTheme="majorHAnsi"/>
                <w:b/>
                <w:caps/>
                <w:sz w:val="18"/>
                <w:szCs w:val="18"/>
              </w:rPr>
              <w:t>SOURHNNÉMU hodnocení</w:t>
            </w:r>
          </w:p>
        </w:tc>
      </w:tr>
      <w:tr w:rsidR="00C81500" w:rsidRPr="00C81500" w14:paraId="1F9EF202" w14:textId="77777777" w:rsidTr="00086B24">
        <w:tc>
          <w:tcPr>
            <w:cnfStyle w:val="001000000000" w:firstRow="0" w:lastRow="0" w:firstColumn="1" w:lastColumn="0" w:oddVBand="0" w:evenVBand="0" w:oddHBand="0" w:evenHBand="0" w:firstRowFirstColumn="0" w:firstRowLastColumn="0" w:lastRowFirstColumn="0" w:lastRowLastColumn="0"/>
            <w:tcW w:w="1163" w:type="dxa"/>
            <w:shd w:val="clear" w:color="auto" w:fill="F2F2F2" w:themeFill="background1" w:themeFillShade="F2"/>
          </w:tcPr>
          <w:p w14:paraId="7C3DD628" w14:textId="77777777" w:rsidR="00C81500" w:rsidRPr="00C81500" w:rsidRDefault="00C81500" w:rsidP="00086B24">
            <w:pPr>
              <w:widowControl w:val="0"/>
              <w:spacing w:before="60" w:after="60"/>
              <w:rPr>
                <w:rFonts w:asciiTheme="majorHAnsi" w:hAnsiTheme="majorHAnsi"/>
                <w:caps/>
                <w:sz w:val="18"/>
              </w:rPr>
            </w:pPr>
            <w:r w:rsidRPr="00C81500">
              <w:rPr>
                <w:rFonts w:asciiTheme="majorHAnsi" w:eastAsia="Calibri" w:hAnsiTheme="majorHAnsi"/>
                <w:b/>
                <w:sz w:val="18"/>
              </w:rPr>
              <w:t>Počet bodů</w:t>
            </w:r>
          </w:p>
        </w:tc>
        <w:tc>
          <w:tcPr>
            <w:tcW w:w="7909" w:type="dxa"/>
            <w:shd w:val="clear" w:color="auto" w:fill="F2F2F2" w:themeFill="background1" w:themeFillShade="F2"/>
          </w:tcPr>
          <w:p w14:paraId="6B4DB829" w14:textId="77777777" w:rsidR="00C81500" w:rsidRPr="00C81500" w:rsidRDefault="00C81500" w:rsidP="00086B2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b/>
                <w:caps/>
                <w:sz w:val="18"/>
              </w:rPr>
            </w:pPr>
            <w:r w:rsidRPr="00C81500">
              <w:rPr>
                <w:rFonts w:asciiTheme="majorHAnsi" w:eastAsia="Calibri" w:hAnsiTheme="majorHAnsi"/>
                <w:b/>
                <w:sz w:val="18"/>
              </w:rPr>
              <w:t>Odůvodnění přidělení</w:t>
            </w:r>
          </w:p>
        </w:tc>
      </w:tr>
      <w:tr w:rsidR="00C81500" w:rsidRPr="00C81500" w14:paraId="77C6C0F7"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163" w:type="dxa"/>
          </w:tcPr>
          <w:p w14:paraId="2FB70CF8" w14:textId="77777777" w:rsidR="00C81500" w:rsidRPr="00DD58E3" w:rsidRDefault="00C81500" w:rsidP="00086B24">
            <w:pPr>
              <w:spacing w:before="60" w:after="60"/>
              <w:outlineLvl w:val="2"/>
              <w:rPr>
                <w:rFonts w:asciiTheme="majorHAnsi" w:hAnsiTheme="majorHAnsi"/>
                <w:b/>
                <w:sz w:val="18"/>
              </w:rPr>
            </w:pPr>
            <w:r w:rsidRPr="00DD58E3">
              <w:rPr>
                <w:rFonts w:asciiTheme="majorHAnsi" w:hAnsiTheme="majorHAnsi"/>
                <w:b/>
                <w:sz w:val="18"/>
              </w:rPr>
              <w:lastRenderedPageBreak/>
              <w:t>4</w:t>
            </w:r>
          </w:p>
        </w:tc>
        <w:tc>
          <w:tcPr>
            <w:tcW w:w="7909" w:type="dxa"/>
            <w:shd w:val="clear" w:color="auto" w:fill="auto"/>
          </w:tcPr>
          <w:p w14:paraId="1C79628F" w14:textId="4D0F3A6E" w:rsidR="00C81500" w:rsidRPr="00C81500"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asciiTheme="majorHAnsi" w:hAnsiTheme="majorHAnsi"/>
                <w:b/>
                <w:sz w:val="18"/>
              </w:rPr>
            </w:pPr>
            <w:r w:rsidRPr="00C81500">
              <w:rPr>
                <w:rFonts w:asciiTheme="majorHAnsi" w:hAnsiTheme="majorHAnsi"/>
                <w:b/>
                <w:sz w:val="18"/>
              </w:rPr>
              <w:t>vysoká míra schopnosti stavbyvedoucího přispět k</w:t>
            </w:r>
            <w:r w:rsidR="00377208">
              <w:rPr>
                <w:rFonts w:asciiTheme="majorHAnsi" w:hAnsiTheme="majorHAnsi"/>
                <w:b/>
                <w:sz w:val="18"/>
              </w:rPr>
              <w:t> </w:t>
            </w:r>
            <w:r w:rsidRPr="00C81500">
              <w:rPr>
                <w:rFonts w:asciiTheme="majorHAnsi" w:hAnsiTheme="majorHAnsi"/>
                <w:b/>
                <w:sz w:val="18"/>
              </w:rPr>
              <w:t xml:space="preserve">realizaci projektu </w:t>
            </w:r>
            <w:r w:rsidRPr="00C81500">
              <w:rPr>
                <w:rFonts w:asciiTheme="majorHAnsi" w:hAnsiTheme="majorHAnsi"/>
                <w:bCs/>
                <w:sz w:val="18"/>
              </w:rPr>
              <w:t>(vyjádření jsou podložena údaji, z</w:t>
            </w:r>
            <w:r w:rsidR="00377208">
              <w:rPr>
                <w:rFonts w:asciiTheme="majorHAnsi" w:hAnsiTheme="majorHAnsi"/>
                <w:bCs/>
                <w:sz w:val="18"/>
              </w:rPr>
              <w:t> </w:t>
            </w:r>
            <w:r w:rsidRPr="00C81500">
              <w:rPr>
                <w:rFonts w:asciiTheme="majorHAnsi" w:hAnsiTheme="majorHAnsi"/>
                <w:bCs/>
                <w:sz w:val="18"/>
              </w:rPr>
              <w:t>nichž lze převážně dovodit, že této vysoké míry efektu bude v</w:t>
            </w:r>
            <w:r w:rsidR="00377208">
              <w:rPr>
                <w:rFonts w:asciiTheme="majorHAnsi" w:hAnsiTheme="majorHAnsi"/>
                <w:bCs/>
                <w:sz w:val="18"/>
              </w:rPr>
              <w:t> </w:t>
            </w:r>
            <w:r w:rsidRPr="00C81500">
              <w:rPr>
                <w:rFonts w:asciiTheme="majorHAnsi" w:hAnsiTheme="majorHAnsi"/>
                <w:bCs/>
                <w:sz w:val="18"/>
              </w:rPr>
              <w:t>rámci plnění veřejné zakázky dosaženo);</w:t>
            </w:r>
          </w:p>
        </w:tc>
      </w:tr>
      <w:tr w:rsidR="00C81500" w:rsidRPr="00C81500" w14:paraId="7A623BBB"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163" w:type="dxa"/>
          </w:tcPr>
          <w:p w14:paraId="1EE5CCB4" w14:textId="77777777" w:rsidR="00C81500" w:rsidRPr="00DD58E3" w:rsidRDefault="00C81500" w:rsidP="00086B24">
            <w:pPr>
              <w:spacing w:before="60" w:after="60"/>
              <w:outlineLvl w:val="2"/>
              <w:rPr>
                <w:rFonts w:asciiTheme="majorHAnsi" w:hAnsiTheme="majorHAnsi"/>
                <w:b/>
                <w:sz w:val="18"/>
              </w:rPr>
            </w:pPr>
            <w:r w:rsidRPr="00DD58E3">
              <w:rPr>
                <w:rFonts w:asciiTheme="majorHAnsi" w:hAnsiTheme="majorHAnsi"/>
                <w:b/>
                <w:sz w:val="18"/>
              </w:rPr>
              <w:t>3</w:t>
            </w:r>
          </w:p>
        </w:tc>
        <w:tc>
          <w:tcPr>
            <w:tcW w:w="7909" w:type="dxa"/>
            <w:shd w:val="clear" w:color="auto" w:fill="auto"/>
          </w:tcPr>
          <w:p w14:paraId="70EACA5D" w14:textId="700ACFB8" w:rsidR="00C81500" w:rsidRPr="00C81500"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asciiTheme="majorHAnsi" w:hAnsiTheme="majorHAnsi"/>
                <w:b/>
                <w:sz w:val="18"/>
              </w:rPr>
            </w:pPr>
            <w:r w:rsidRPr="00C81500">
              <w:rPr>
                <w:rFonts w:asciiTheme="majorHAnsi" w:hAnsiTheme="majorHAnsi"/>
                <w:b/>
                <w:sz w:val="18"/>
              </w:rPr>
              <w:t>míra schopnosti stavbyvedoucího přispět k</w:t>
            </w:r>
            <w:r w:rsidR="00377208">
              <w:rPr>
                <w:rFonts w:asciiTheme="majorHAnsi" w:hAnsiTheme="majorHAnsi"/>
                <w:b/>
                <w:sz w:val="18"/>
              </w:rPr>
              <w:t> </w:t>
            </w:r>
            <w:r w:rsidRPr="00C81500">
              <w:rPr>
                <w:rFonts w:asciiTheme="majorHAnsi" w:hAnsiTheme="majorHAnsi"/>
                <w:b/>
                <w:sz w:val="18"/>
              </w:rPr>
              <w:t xml:space="preserve">realizaci projektu je vyšší než průměrná, avšak nedosahuje té úrovně, aby ji bylo možno označit za vysokou </w:t>
            </w:r>
            <w:r w:rsidRPr="00C81500">
              <w:rPr>
                <w:rFonts w:asciiTheme="majorHAnsi" w:hAnsiTheme="majorHAnsi"/>
                <w:bCs/>
                <w:sz w:val="18"/>
              </w:rPr>
              <w:t>(vyjádření jsou podložena údaji, z</w:t>
            </w:r>
            <w:r w:rsidR="00377208">
              <w:rPr>
                <w:rFonts w:asciiTheme="majorHAnsi" w:hAnsiTheme="majorHAnsi"/>
                <w:bCs/>
                <w:sz w:val="18"/>
              </w:rPr>
              <w:t> </w:t>
            </w:r>
            <w:r w:rsidRPr="00C81500">
              <w:rPr>
                <w:rFonts w:asciiTheme="majorHAnsi" w:hAnsiTheme="majorHAnsi"/>
                <w:bCs/>
                <w:sz w:val="18"/>
              </w:rPr>
              <w:t>nichž lze převážně dovodit, že takové míry efektu bude v</w:t>
            </w:r>
            <w:r w:rsidR="00377208">
              <w:rPr>
                <w:rFonts w:asciiTheme="majorHAnsi" w:hAnsiTheme="majorHAnsi"/>
                <w:bCs/>
                <w:sz w:val="18"/>
              </w:rPr>
              <w:t> </w:t>
            </w:r>
            <w:r w:rsidRPr="00C81500">
              <w:rPr>
                <w:rFonts w:asciiTheme="majorHAnsi" w:hAnsiTheme="majorHAnsi"/>
                <w:bCs/>
                <w:sz w:val="18"/>
              </w:rPr>
              <w:t>rámci plnění veřejné zakázky dosaženo);</w:t>
            </w:r>
            <w:r>
              <w:rPr>
                <w:rFonts w:asciiTheme="majorHAnsi" w:hAnsiTheme="majorHAnsi"/>
                <w:b/>
                <w:sz w:val="18"/>
              </w:rPr>
              <w:t xml:space="preserve"> </w:t>
            </w:r>
          </w:p>
        </w:tc>
      </w:tr>
      <w:tr w:rsidR="00C81500" w:rsidRPr="00C81500" w14:paraId="02B424FA" w14:textId="77777777" w:rsidTr="00086B24">
        <w:trPr>
          <w:trHeight w:val="272"/>
        </w:trPr>
        <w:tc>
          <w:tcPr>
            <w:cnfStyle w:val="001000000000" w:firstRow="0" w:lastRow="0" w:firstColumn="1" w:lastColumn="0" w:oddVBand="0" w:evenVBand="0" w:oddHBand="0" w:evenHBand="0" w:firstRowFirstColumn="0" w:firstRowLastColumn="0" w:lastRowFirstColumn="0" w:lastRowLastColumn="0"/>
            <w:tcW w:w="1163" w:type="dxa"/>
          </w:tcPr>
          <w:p w14:paraId="259A6F25" w14:textId="7BC5C87D" w:rsidR="00C81500" w:rsidRPr="00DD58E3" w:rsidRDefault="00D9269F" w:rsidP="00086B24">
            <w:pPr>
              <w:spacing w:before="60" w:after="60"/>
              <w:outlineLvl w:val="2"/>
              <w:rPr>
                <w:rFonts w:asciiTheme="majorHAnsi" w:hAnsiTheme="majorHAnsi"/>
                <w:b/>
                <w:sz w:val="18"/>
              </w:rPr>
            </w:pPr>
            <w:r w:rsidRPr="00DD58E3">
              <w:rPr>
                <w:rFonts w:asciiTheme="majorHAnsi" w:hAnsiTheme="majorHAnsi"/>
                <w:b/>
                <w:sz w:val="18"/>
              </w:rPr>
              <w:t>1</w:t>
            </w:r>
          </w:p>
        </w:tc>
        <w:tc>
          <w:tcPr>
            <w:tcW w:w="7909" w:type="dxa"/>
            <w:shd w:val="clear" w:color="auto" w:fill="auto"/>
          </w:tcPr>
          <w:p w14:paraId="30A69BCF" w14:textId="30E2BC91" w:rsidR="00C81500" w:rsidRPr="00C81500"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sidRPr="00C81500">
              <w:rPr>
                <w:rFonts w:asciiTheme="majorHAnsi" w:hAnsiTheme="majorHAnsi"/>
                <w:b/>
                <w:sz w:val="18"/>
              </w:rPr>
              <w:t>míra schopnosti stavbyvedoucího přispět k</w:t>
            </w:r>
            <w:r w:rsidR="00377208">
              <w:rPr>
                <w:rFonts w:asciiTheme="majorHAnsi" w:hAnsiTheme="majorHAnsi"/>
                <w:b/>
                <w:sz w:val="18"/>
              </w:rPr>
              <w:t> </w:t>
            </w:r>
            <w:r w:rsidRPr="00C81500">
              <w:rPr>
                <w:rFonts w:asciiTheme="majorHAnsi" w:hAnsiTheme="majorHAnsi"/>
                <w:b/>
                <w:sz w:val="18"/>
              </w:rPr>
              <w:t>realizaci projektu je průměrná</w:t>
            </w:r>
            <w:r w:rsidR="00620872">
              <w:rPr>
                <w:rFonts w:asciiTheme="majorHAnsi" w:hAnsiTheme="majorHAnsi"/>
                <w:b/>
                <w:sz w:val="18"/>
              </w:rPr>
              <w:t xml:space="preserve"> až nízká</w:t>
            </w:r>
            <w:r w:rsidRPr="00C81500">
              <w:rPr>
                <w:rFonts w:asciiTheme="majorHAnsi" w:hAnsiTheme="majorHAnsi"/>
                <w:b/>
                <w:sz w:val="18"/>
              </w:rPr>
              <w:t xml:space="preserve"> </w:t>
            </w:r>
            <w:r w:rsidRPr="00C81500">
              <w:rPr>
                <w:rFonts w:asciiTheme="majorHAnsi" w:hAnsiTheme="majorHAnsi"/>
                <w:bCs/>
                <w:sz w:val="18"/>
              </w:rPr>
              <w:t xml:space="preserve">(vyjádření </w:t>
            </w:r>
            <w:r w:rsidR="00620872">
              <w:rPr>
                <w:rFonts w:asciiTheme="majorHAnsi" w:hAnsiTheme="majorHAnsi"/>
                <w:bCs/>
                <w:sz w:val="18"/>
              </w:rPr>
              <w:t xml:space="preserve">nejsou </w:t>
            </w:r>
            <w:r w:rsidRPr="00C81500">
              <w:rPr>
                <w:rFonts w:asciiTheme="majorHAnsi" w:hAnsiTheme="majorHAnsi"/>
                <w:bCs/>
                <w:sz w:val="18"/>
              </w:rPr>
              <w:t>podložena údaji,</w:t>
            </w:r>
            <w:r w:rsidR="006F53A0" w:rsidRPr="006F53A0">
              <w:rPr>
                <w:rFonts w:asciiTheme="majorHAnsi" w:hAnsiTheme="majorHAnsi"/>
                <w:bCs/>
                <w:sz w:val="18"/>
              </w:rPr>
              <w:t xml:space="preserve"> z</w:t>
            </w:r>
            <w:r w:rsidR="00377208">
              <w:rPr>
                <w:rFonts w:asciiTheme="majorHAnsi" w:hAnsiTheme="majorHAnsi"/>
                <w:bCs/>
                <w:sz w:val="18"/>
              </w:rPr>
              <w:t> </w:t>
            </w:r>
            <w:r w:rsidR="006F53A0" w:rsidRPr="006F53A0">
              <w:rPr>
                <w:rFonts w:asciiTheme="majorHAnsi" w:hAnsiTheme="majorHAnsi"/>
                <w:bCs/>
                <w:sz w:val="18"/>
              </w:rPr>
              <w:t>nichž by bylo možné dovodit, že požadované míry efektu bude v</w:t>
            </w:r>
            <w:r w:rsidR="00377208">
              <w:rPr>
                <w:rFonts w:asciiTheme="majorHAnsi" w:hAnsiTheme="majorHAnsi"/>
                <w:bCs/>
                <w:sz w:val="18"/>
              </w:rPr>
              <w:t> </w:t>
            </w:r>
            <w:r w:rsidR="006F53A0" w:rsidRPr="006F53A0">
              <w:rPr>
                <w:rFonts w:asciiTheme="majorHAnsi" w:hAnsiTheme="majorHAnsi"/>
                <w:bCs/>
                <w:sz w:val="18"/>
              </w:rPr>
              <w:t>rámci plnění veřejné zakázky dosažen</w:t>
            </w:r>
            <w:r w:rsidRPr="00C81500">
              <w:rPr>
                <w:rFonts w:asciiTheme="majorHAnsi" w:hAnsiTheme="majorHAnsi"/>
                <w:bCs/>
                <w:sz w:val="18"/>
              </w:rPr>
              <w:t>);</w:t>
            </w:r>
            <w:r>
              <w:rPr>
                <w:rFonts w:asciiTheme="majorHAnsi" w:hAnsiTheme="majorHAnsi"/>
                <w:b/>
                <w:sz w:val="18"/>
              </w:rPr>
              <w:t xml:space="preserve"> </w:t>
            </w:r>
          </w:p>
        </w:tc>
      </w:tr>
    </w:tbl>
    <w:p w14:paraId="53FB36F4" w14:textId="77777777" w:rsidR="00C81500" w:rsidRPr="007E2E99" w:rsidRDefault="00C81500" w:rsidP="00C81500">
      <w:pPr>
        <w:rPr>
          <w:szCs w:val="22"/>
        </w:rPr>
      </w:pPr>
    </w:p>
    <w:p w14:paraId="677807F5" w14:textId="77777777" w:rsidR="00C81500" w:rsidRDefault="00C81500" w:rsidP="00C81500">
      <w:pPr>
        <w:rPr>
          <w:rFonts w:eastAsia="Calibri"/>
          <w:sz w:val="24"/>
          <w:szCs w:val="24"/>
        </w:rPr>
      </w:pPr>
    </w:p>
    <w:p w14:paraId="7D9745FB" w14:textId="77777777" w:rsidR="00C81500" w:rsidRDefault="00C81500">
      <w:pPr>
        <w:rPr>
          <w:rFonts w:asciiTheme="majorHAnsi" w:hAnsiTheme="majorHAnsi"/>
          <w:b/>
          <w:caps/>
          <w:sz w:val="22"/>
        </w:rPr>
      </w:pPr>
      <w:r>
        <w:br w:type="page"/>
      </w:r>
    </w:p>
    <w:p w14:paraId="02D62045" w14:textId="56A47131" w:rsidR="00C81500" w:rsidRDefault="00C81500" w:rsidP="00C81500">
      <w:pPr>
        <w:pStyle w:val="Nadpisbezsl1-1"/>
      </w:pPr>
      <w:r>
        <w:lastRenderedPageBreak/>
        <w:t>Příloha č. 16</w:t>
      </w:r>
    </w:p>
    <w:p w14:paraId="0AE14906" w14:textId="6AECAFC4" w:rsidR="00C81500" w:rsidRDefault="00C81500" w:rsidP="00C81500">
      <w:pPr>
        <w:pStyle w:val="Textbezslovn"/>
        <w:ind w:left="0"/>
        <w:rPr>
          <w:rFonts w:asciiTheme="majorHAnsi" w:hAnsiTheme="majorHAnsi"/>
          <w:b/>
          <w:sz w:val="20"/>
          <w:szCs w:val="20"/>
          <w:lang w:eastAsia="cs-CZ"/>
        </w:rPr>
      </w:pPr>
      <w:r w:rsidRPr="00C81500">
        <w:rPr>
          <w:rFonts w:asciiTheme="majorHAnsi" w:hAnsiTheme="majorHAnsi"/>
          <w:b/>
          <w:sz w:val="20"/>
          <w:szCs w:val="20"/>
          <w:lang w:eastAsia="cs-CZ"/>
        </w:rPr>
        <w:t>Navržený plán výluk (číselný nástroj do anonymní části nabídky)</w:t>
      </w:r>
    </w:p>
    <w:p w14:paraId="151FECA4" w14:textId="2E44FE40" w:rsidR="00C81500" w:rsidRDefault="00C81500" w:rsidP="00C81500">
      <w:pPr>
        <w:pStyle w:val="Textbezslovn"/>
        <w:ind w:left="0"/>
      </w:pPr>
      <w:r w:rsidRPr="00C81500">
        <w:rPr>
          <w:rFonts w:asciiTheme="majorHAnsi" w:hAnsiTheme="majorHAnsi"/>
          <w:b/>
          <w:sz w:val="20"/>
          <w:szCs w:val="20"/>
          <w:highlight w:val="yellow"/>
          <w:lang w:eastAsia="cs-CZ"/>
        </w:rPr>
        <w:t>Samostatná příloha Pokynů</w:t>
      </w:r>
      <w:r>
        <w:rPr>
          <w:rFonts w:asciiTheme="majorHAnsi" w:hAnsiTheme="majorHAnsi"/>
          <w:b/>
          <w:sz w:val="20"/>
          <w:szCs w:val="20"/>
          <w:lang w:eastAsia="cs-CZ"/>
        </w:rPr>
        <w:t xml:space="preserve"> </w:t>
      </w:r>
    </w:p>
    <w:bookmarkEnd w:id="1"/>
    <w:p w14:paraId="4F4D16E4" w14:textId="27DAADF3" w:rsidR="000A5625" w:rsidRDefault="000A5625" w:rsidP="00C81500"/>
    <w:p w14:paraId="43A4B83D" w14:textId="4A5A6423" w:rsidR="00C81500" w:rsidRDefault="00C81500">
      <w:pPr>
        <w:rPr>
          <w:rFonts w:asciiTheme="majorHAnsi" w:hAnsiTheme="majorHAnsi"/>
          <w:b/>
          <w:caps/>
          <w:sz w:val="22"/>
        </w:rPr>
      </w:pPr>
      <w:r>
        <w:br w:type="page"/>
      </w:r>
    </w:p>
    <w:p w14:paraId="08C05C60" w14:textId="77777777" w:rsidR="00C81500" w:rsidRDefault="00C81500" w:rsidP="00C81500">
      <w:pPr>
        <w:pStyle w:val="Nadpisbezsl1-1"/>
      </w:pPr>
    </w:p>
    <w:bookmarkEnd w:id="2"/>
    <w:p w14:paraId="3D003508" w14:textId="044F0CFC" w:rsidR="006F53A0" w:rsidRDefault="006F53A0" w:rsidP="006F53A0">
      <w:pPr>
        <w:pStyle w:val="Nadpisbezsl1-1"/>
      </w:pPr>
      <w:r>
        <w:t xml:space="preserve">Příloha č. </w:t>
      </w:r>
      <w:r w:rsidR="003579D1">
        <w:t>17</w:t>
      </w:r>
    </w:p>
    <w:p w14:paraId="4BFF4DBF" w14:textId="77777777" w:rsidR="006F53A0" w:rsidRDefault="006F53A0" w:rsidP="006F53A0">
      <w:pPr>
        <w:pStyle w:val="Nadpisbezsl1-2"/>
        <w:rPr>
          <w:lang w:eastAsia="cs-CZ"/>
        </w:rPr>
      </w:pPr>
      <w:r>
        <w:rPr>
          <w:lang w:eastAsia="cs-CZ"/>
        </w:rPr>
        <w:t>Shrnutí průběhu a výsledků předběžné tržní konzultace</w:t>
      </w:r>
    </w:p>
    <w:p w14:paraId="4B7260F0" w14:textId="3A7C632E" w:rsidR="006F53A0" w:rsidRPr="0052441E" w:rsidRDefault="006F53A0" w:rsidP="006F53A0">
      <w:pPr>
        <w:pStyle w:val="Nadpisbezsl1-2"/>
        <w:rPr>
          <w:b w:val="0"/>
          <w:bCs/>
        </w:rPr>
      </w:pPr>
      <w:r w:rsidRPr="006F53A0">
        <w:rPr>
          <w:b w:val="0"/>
          <w:bCs/>
        </w:rPr>
        <w:t xml:space="preserve">Za účelem přípravy zadávacích </w:t>
      </w:r>
      <w:r w:rsidRPr="0052441E">
        <w:rPr>
          <w:b w:val="0"/>
          <w:bCs/>
        </w:rPr>
        <w:t xml:space="preserve">podmínek k této veřejné zakázce vedl zadavatel předběžné tržní konzultace ve smyslu § 33 ZZVZ. Předběžná tržní konzultace („Konzultace“) k veřejné zakázce se konala distančně a oznámení o jejím zahájení bylo uveřejněno zejména na profilu zadavatele a současně i ve věstníku veřejných zakázek. </w:t>
      </w:r>
    </w:p>
    <w:p w14:paraId="0A5573CC" w14:textId="16B5DD77" w:rsidR="006F53A0" w:rsidRPr="0052441E" w:rsidRDefault="006F53A0" w:rsidP="006F53A0">
      <w:pPr>
        <w:pStyle w:val="Nadpisbezsl1-2"/>
        <w:rPr>
          <w:b w:val="0"/>
          <w:bCs/>
        </w:rPr>
      </w:pPr>
      <w:r w:rsidRPr="0052441E">
        <w:rPr>
          <w:b w:val="0"/>
          <w:bCs/>
        </w:rPr>
        <w:t>Konzultace probíhala v období 11/2022. První fáze předběžné Konzultace se konala distančním způsobem formou videokonference. Druhá fáze se konala formou adresného oslovení dodavatelů (prostřednících dotazníku zadavatele).</w:t>
      </w:r>
    </w:p>
    <w:p w14:paraId="5D4FEB14" w14:textId="7B2D3E1D" w:rsidR="006F53A0" w:rsidRPr="0052441E" w:rsidRDefault="006F53A0" w:rsidP="006F53A0">
      <w:pPr>
        <w:spacing w:line="276" w:lineRule="auto"/>
        <w:rPr>
          <w:rFonts w:asciiTheme="majorHAnsi" w:hAnsiTheme="majorHAnsi" w:cs="Times New Roman"/>
          <w:sz w:val="20"/>
          <w:szCs w:val="20"/>
        </w:rPr>
      </w:pPr>
      <w:r w:rsidRPr="0052441E">
        <w:rPr>
          <w:rFonts w:asciiTheme="majorHAnsi" w:hAnsiTheme="majorHAnsi" w:cs="Times New Roman"/>
          <w:sz w:val="20"/>
          <w:szCs w:val="20"/>
        </w:rPr>
        <w:t>Kompletní Konzultace se zúčastnilo celkem 13 subjektů, a to:</w:t>
      </w:r>
    </w:p>
    <w:p w14:paraId="25BDDC7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Elektrizace železnic Praha a.s.</w:t>
      </w:r>
    </w:p>
    <w:p w14:paraId="7FBFCA58"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 xml:space="preserve">GJW Praha spol. s r.o. </w:t>
      </w:r>
    </w:p>
    <w:p w14:paraId="7BC2A19A"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 u b t e r r a a.s.</w:t>
      </w:r>
    </w:p>
    <w:p w14:paraId="74BE9916"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SWIETELSKY Rail CZ s.r.o.</w:t>
      </w:r>
    </w:p>
    <w:p w14:paraId="4F03E2D8"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VÁHOSTAV-sk, a.s. podnikající na území ČR prostřednictvím odštěpného závodu zahraniční právnické osoby – VÁHOSTAV-CZ, organizační složka</w:t>
      </w:r>
    </w:p>
    <w:p w14:paraId="63224A10"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SGS Czech Republic, s.r.o.</w:t>
      </w:r>
    </w:p>
    <w:p w14:paraId="3580409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STRABAG Rail a.s.</w:t>
      </w:r>
    </w:p>
    <w:p w14:paraId="143AFFEE"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EUROVIA CS, a.s.</w:t>
      </w:r>
    </w:p>
    <w:p w14:paraId="367918D7"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SKANSKA a.s.</w:t>
      </w:r>
    </w:p>
    <w:p w14:paraId="5EBABF9A"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Chládek &amp; Tintěra, a.s.</w:t>
      </w:r>
    </w:p>
    <w:p w14:paraId="3D556C6F"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 xml:space="preserve">EDIKT a.s. </w:t>
      </w:r>
    </w:p>
    <w:p w14:paraId="112DB0F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Chládek a Tintěra, Pardubice a.s.</w:t>
      </w:r>
    </w:p>
    <w:p w14:paraId="20EB015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BERGER BOHEMIA a.s.</w:t>
      </w:r>
    </w:p>
    <w:p w14:paraId="0D151D35" w14:textId="7FD806D6" w:rsidR="006F53A0" w:rsidRPr="0052441E"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Cílem Konzultace bylo zejména představení specifické metody hodnocení nabídek relevantním dodavatelům, a dále je informovat o předmětu a harmonogramu plánované veřejné zakázky a ověřit si s nimi zamýšlené zadávací podmínky.</w:t>
      </w:r>
    </w:p>
    <w:p w14:paraId="7E0E318C" w14:textId="2A335008" w:rsidR="006F53A0" w:rsidRPr="0052441E"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 xml:space="preserve">V první fázi Konzultace, která proběhla distančním způsobem formou videokonference, zadavatel obecně představil metodu </w:t>
      </w:r>
      <w:r w:rsidR="0052441E" w:rsidRPr="0052441E">
        <w:rPr>
          <w:rFonts w:asciiTheme="majorHAnsi" w:hAnsiTheme="majorHAnsi" w:cs="Times New Roman"/>
          <w:bCs/>
          <w:sz w:val="20"/>
          <w:szCs w:val="20"/>
        </w:rPr>
        <w:t>hodnocení</w:t>
      </w:r>
      <w:r w:rsidRPr="0052441E">
        <w:rPr>
          <w:rFonts w:asciiTheme="majorHAnsi" w:hAnsiTheme="majorHAnsi" w:cs="Times New Roman"/>
          <w:bCs/>
          <w:sz w:val="20"/>
          <w:szCs w:val="20"/>
        </w:rPr>
        <w:t xml:space="preserve"> zvažovaný předmět plnění veřejné zakázky a kvalifikaci dodavatelů. </w:t>
      </w:r>
    </w:p>
    <w:p w14:paraId="018FCA04" w14:textId="36297130" w:rsidR="006F53A0" w:rsidRPr="0052441E"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 xml:space="preserve">Druhá fáze </w:t>
      </w:r>
      <w:r w:rsidR="0052441E" w:rsidRPr="0052441E">
        <w:rPr>
          <w:rFonts w:asciiTheme="majorHAnsi" w:hAnsiTheme="majorHAnsi" w:cs="Times New Roman"/>
          <w:bCs/>
          <w:sz w:val="20"/>
          <w:szCs w:val="20"/>
        </w:rPr>
        <w:t>K</w:t>
      </w:r>
      <w:r w:rsidRPr="0052441E">
        <w:rPr>
          <w:rFonts w:asciiTheme="majorHAnsi" w:hAnsiTheme="majorHAnsi" w:cs="Times New Roman"/>
          <w:bCs/>
          <w:sz w:val="20"/>
          <w:szCs w:val="20"/>
        </w:rPr>
        <w:t xml:space="preserve">onzultace, která proběhla formou adresného oslovení dodavatelů navázala na první fázi </w:t>
      </w:r>
      <w:r w:rsidR="0052441E">
        <w:rPr>
          <w:rFonts w:asciiTheme="majorHAnsi" w:hAnsiTheme="majorHAnsi" w:cs="Times New Roman"/>
          <w:bCs/>
          <w:sz w:val="20"/>
          <w:szCs w:val="20"/>
        </w:rPr>
        <w:t>K</w:t>
      </w:r>
      <w:r w:rsidRPr="0052441E">
        <w:rPr>
          <w:rFonts w:asciiTheme="majorHAnsi" w:hAnsiTheme="majorHAnsi" w:cs="Times New Roman"/>
          <w:bCs/>
          <w:sz w:val="20"/>
          <w:szCs w:val="20"/>
        </w:rPr>
        <w:t xml:space="preserve">onzultace. Zadavatel v této fázi vyzval dodavatele k vyplnění krátkého dotazníku týkajícího se zejména (i) zvažované kvalifikace na veřejnou zakázku; (ii) </w:t>
      </w:r>
      <w:r w:rsidR="0052441E" w:rsidRPr="0052441E">
        <w:rPr>
          <w:rFonts w:asciiTheme="majorHAnsi" w:hAnsiTheme="majorHAnsi" w:cs="Times New Roman"/>
          <w:bCs/>
          <w:sz w:val="20"/>
          <w:szCs w:val="20"/>
        </w:rPr>
        <w:t>zvažovaným zvláštním technickým podmínkám</w:t>
      </w:r>
      <w:r w:rsidRPr="0052441E">
        <w:rPr>
          <w:rFonts w:asciiTheme="majorHAnsi" w:hAnsiTheme="majorHAnsi" w:cs="Times New Roman"/>
          <w:bCs/>
          <w:sz w:val="20"/>
          <w:szCs w:val="20"/>
        </w:rPr>
        <w:t>; (i</w:t>
      </w:r>
      <w:r w:rsidR="0052441E" w:rsidRPr="0052441E">
        <w:rPr>
          <w:rFonts w:asciiTheme="majorHAnsi" w:hAnsiTheme="majorHAnsi" w:cs="Times New Roman"/>
          <w:bCs/>
          <w:sz w:val="20"/>
          <w:szCs w:val="20"/>
        </w:rPr>
        <w:t>ii) zvažovaným podmínkám hodnocení nabídek</w:t>
      </w:r>
      <w:r w:rsidRPr="0052441E">
        <w:rPr>
          <w:rFonts w:asciiTheme="majorHAnsi" w:hAnsiTheme="majorHAnsi" w:cs="Times New Roman"/>
          <w:bCs/>
          <w:sz w:val="20"/>
          <w:szCs w:val="20"/>
        </w:rPr>
        <w:t xml:space="preserve"> (iv) dalších aspektů plnění předmětu veřejné zakázky; zadavatel v</w:t>
      </w:r>
      <w:r w:rsidR="0052441E">
        <w:rPr>
          <w:rFonts w:asciiTheme="majorHAnsi" w:hAnsiTheme="majorHAnsi" w:cs="Times New Roman"/>
          <w:bCs/>
          <w:sz w:val="20"/>
          <w:szCs w:val="20"/>
        </w:rPr>
        <w:t> </w:t>
      </w:r>
      <w:r w:rsidRPr="0052441E">
        <w:rPr>
          <w:rFonts w:asciiTheme="majorHAnsi" w:hAnsiTheme="majorHAnsi" w:cs="Times New Roman"/>
          <w:bCs/>
          <w:sz w:val="20"/>
          <w:szCs w:val="20"/>
        </w:rPr>
        <w:t>tomto směru ponechal volný prostor pro úvahy dodavatelů.</w:t>
      </w:r>
    </w:p>
    <w:p w14:paraId="04459C33" w14:textId="5BC238A7" w:rsidR="006F53A0" w:rsidRPr="00682375"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 xml:space="preserve">Zadavatel pečlivě prostudoval a posoudil podněty a návrhy jednotlivých účastníků k záměru veřejné zakázky a tyto vzal. Ačkoliv informace získané v průběhu </w:t>
      </w:r>
      <w:r w:rsidR="0052441E">
        <w:rPr>
          <w:rFonts w:asciiTheme="majorHAnsi" w:hAnsiTheme="majorHAnsi" w:cs="Times New Roman"/>
          <w:bCs/>
          <w:sz w:val="20"/>
          <w:szCs w:val="20"/>
        </w:rPr>
        <w:t>K</w:t>
      </w:r>
      <w:r w:rsidRPr="0052441E">
        <w:rPr>
          <w:rFonts w:asciiTheme="majorHAnsi" w:hAnsiTheme="majorHAnsi" w:cs="Times New Roman"/>
          <w:bCs/>
          <w:sz w:val="20"/>
          <w:szCs w:val="20"/>
        </w:rPr>
        <w:t xml:space="preserve">onzultace neměli bezprostřední dopad na doplnění zadávací dokumentace, tj. v tomto směru </w:t>
      </w:r>
      <w:r w:rsidRPr="0052441E">
        <w:rPr>
          <w:rFonts w:asciiTheme="majorHAnsi" w:hAnsiTheme="majorHAnsi" w:cs="Times New Roman"/>
          <w:bCs/>
          <w:sz w:val="20"/>
          <w:szCs w:val="20"/>
        </w:rPr>
        <w:lastRenderedPageBreak/>
        <w:t>nedošlo k přesné úpravě dle návrhu konkrétního dodavatele, v obecné rovině zadavatel zohlednil náměty dodavatelů související s (i) požadavkem na úpravu/rozvolnění nároků na technickou kvalifikaci, (ii) upřesněním</w:t>
      </w:r>
      <w:r w:rsidR="0052441E">
        <w:rPr>
          <w:rFonts w:asciiTheme="majorHAnsi" w:hAnsiTheme="majorHAnsi" w:cs="Times New Roman"/>
          <w:bCs/>
          <w:sz w:val="20"/>
          <w:szCs w:val="20"/>
        </w:rPr>
        <w:t xml:space="preserve"> modelu hodnocení</w:t>
      </w:r>
      <w:r w:rsidRPr="0052441E">
        <w:rPr>
          <w:rFonts w:asciiTheme="majorHAnsi" w:hAnsiTheme="majorHAnsi" w:cs="Times New Roman"/>
          <w:bCs/>
          <w:sz w:val="20"/>
          <w:szCs w:val="20"/>
        </w:rPr>
        <w:t>, (iii) upřesněním projektových cílů veřejné zakázk</w:t>
      </w:r>
      <w:r w:rsidR="0052441E">
        <w:rPr>
          <w:rFonts w:asciiTheme="majorHAnsi" w:hAnsiTheme="majorHAnsi" w:cs="Times New Roman"/>
          <w:bCs/>
          <w:sz w:val="20"/>
          <w:szCs w:val="20"/>
        </w:rPr>
        <w:t xml:space="preserve">y a upřesněním zvláštních technických podmínek. </w:t>
      </w:r>
      <w:r w:rsidR="00D53916" w:rsidRPr="00682375">
        <w:rPr>
          <w:rFonts w:asciiTheme="majorHAnsi" w:hAnsiTheme="majorHAnsi" w:cs="Times New Roman"/>
          <w:bCs/>
          <w:sz w:val="20"/>
          <w:szCs w:val="20"/>
        </w:rPr>
        <w:t xml:space="preserve">Pro úplnost </w:t>
      </w:r>
      <w:r w:rsidR="00377208">
        <w:rPr>
          <w:rFonts w:asciiTheme="majorHAnsi" w:hAnsiTheme="majorHAnsi" w:cs="Times New Roman"/>
          <w:bCs/>
          <w:sz w:val="20"/>
          <w:szCs w:val="20"/>
        </w:rPr>
        <w:t xml:space="preserve">a vyloučení pochybností </w:t>
      </w:r>
      <w:r w:rsidR="00D53916" w:rsidRPr="00682375">
        <w:rPr>
          <w:rFonts w:asciiTheme="majorHAnsi" w:hAnsiTheme="majorHAnsi" w:cs="Times New Roman"/>
          <w:bCs/>
          <w:sz w:val="20"/>
          <w:szCs w:val="20"/>
        </w:rPr>
        <w:t xml:space="preserve">zadavatel uvádí, že s ohledem na konkrétní připomínky vypustil v rámci technické kvalifikace </w:t>
      </w:r>
      <w:r w:rsidR="00682375" w:rsidRPr="00682375">
        <w:rPr>
          <w:rFonts w:asciiTheme="majorHAnsi" w:hAnsiTheme="majorHAnsi" w:cs="Times New Roman"/>
          <w:bCs/>
          <w:sz w:val="20"/>
          <w:szCs w:val="20"/>
        </w:rPr>
        <w:t>(v části seznam odborného personálu)</w:t>
      </w:r>
      <w:r w:rsidR="00377208">
        <w:rPr>
          <w:rFonts w:asciiTheme="majorHAnsi" w:hAnsiTheme="majorHAnsi" w:cs="Times New Roman"/>
          <w:bCs/>
          <w:sz w:val="20"/>
          <w:szCs w:val="20"/>
        </w:rPr>
        <w:t xml:space="preserve"> konkrétní</w:t>
      </w:r>
      <w:r w:rsidR="00682375" w:rsidRPr="00682375">
        <w:rPr>
          <w:rFonts w:asciiTheme="majorHAnsi" w:hAnsiTheme="majorHAnsi" w:cs="Times New Roman"/>
          <w:bCs/>
          <w:sz w:val="20"/>
          <w:szCs w:val="20"/>
        </w:rPr>
        <w:t xml:space="preserve"> </w:t>
      </w:r>
      <w:r w:rsidR="00D53916" w:rsidRPr="00682375">
        <w:rPr>
          <w:rFonts w:asciiTheme="majorHAnsi" w:hAnsiTheme="majorHAnsi" w:cs="Times New Roman"/>
          <w:bCs/>
          <w:sz w:val="20"/>
          <w:szCs w:val="20"/>
        </w:rPr>
        <w:t xml:space="preserve">požadavek na osobu – specialista (vedoucí prací) na biologický dozor. </w:t>
      </w:r>
    </w:p>
    <w:p w14:paraId="7D861276" w14:textId="77777777" w:rsidR="006F53A0" w:rsidRPr="0052441E" w:rsidRDefault="006F53A0" w:rsidP="006F53A0">
      <w:pPr>
        <w:spacing w:line="276" w:lineRule="auto"/>
        <w:jc w:val="both"/>
        <w:rPr>
          <w:rFonts w:asciiTheme="majorHAnsi" w:hAnsiTheme="majorHAnsi" w:cs="Times New Roman"/>
          <w:bCs/>
          <w:sz w:val="20"/>
          <w:szCs w:val="20"/>
        </w:rPr>
      </w:pPr>
    </w:p>
    <w:p w14:paraId="1B7F3E93" w14:textId="77777777" w:rsidR="006F53A0" w:rsidRPr="0052441E" w:rsidRDefault="006F53A0" w:rsidP="006F53A0">
      <w:pPr>
        <w:spacing w:line="276" w:lineRule="auto"/>
        <w:jc w:val="both"/>
        <w:rPr>
          <w:rFonts w:asciiTheme="majorHAnsi" w:hAnsiTheme="majorHAnsi" w:cs="Times New Roman"/>
          <w:bCs/>
          <w:sz w:val="20"/>
          <w:szCs w:val="20"/>
        </w:rPr>
      </w:pPr>
    </w:p>
    <w:p w14:paraId="7B9051CF" w14:textId="77777777" w:rsidR="006F53A0" w:rsidRPr="0052441E" w:rsidRDefault="006F53A0" w:rsidP="006F53A0">
      <w:pPr>
        <w:jc w:val="both"/>
        <w:rPr>
          <w:rFonts w:asciiTheme="majorHAnsi" w:hAnsiTheme="majorHAnsi" w:cs="Times New Roman"/>
          <w:sz w:val="20"/>
          <w:szCs w:val="20"/>
        </w:rPr>
      </w:pPr>
    </w:p>
    <w:p w14:paraId="726237B6" w14:textId="14C2D3E3" w:rsidR="006F53A0" w:rsidRPr="0052441E" w:rsidRDefault="006F53A0" w:rsidP="006F53A0">
      <w:pPr>
        <w:pStyle w:val="Nadpisbezsl1-2"/>
        <w:rPr>
          <w:b w:val="0"/>
          <w:lang w:eastAsia="cs-CZ"/>
        </w:rPr>
      </w:pPr>
    </w:p>
    <w:bookmarkEnd w:id="3"/>
    <w:p w14:paraId="3451259B" w14:textId="77777777" w:rsidR="00D37282" w:rsidRPr="0052441E" w:rsidRDefault="00D37282" w:rsidP="00C81500">
      <w:pPr>
        <w:rPr>
          <w:rFonts w:asciiTheme="majorHAnsi" w:hAnsiTheme="majorHAnsi"/>
          <w:bCs/>
          <w:sz w:val="20"/>
          <w:szCs w:val="20"/>
          <w:lang w:eastAsia="cs-CZ"/>
        </w:rPr>
      </w:pPr>
    </w:p>
    <w:sectPr w:rsidR="00D37282" w:rsidRPr="0052441E"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87575" w14:textId="77777777" w:rsidR="003A114E" w:rsidRDefault="003A114E" w:rsidP="00962258">
      <w:pPr>
        <w:spacing w:after="0" w:line="240" w:lineRule="auto"/>
      </w:pPr>
      <w:r>
        <w:separator/>
      </w:r>
    </w:p>
  </w:endnote>
  <w:endnote w:type="continuationSeparator" w:id="0">
    <w:p w14:paraId="4360FD2F" w14:textId="77777777" w:rsidR="003A114E" w:rsidRDefault="003A11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B24" w:rsidRPr="006867EE" w14:paraId="5CDE79BC" w14:textId="77777777" w:rsidTr="00EB46E5">
      <w:tc>
        <w:tcPr>
          <w:tcW w:w="1361" w:type="dxa"/>
          <w:tcMar>
            <w:left w:w="0" w:type="dxa"/>
            <w:right w:w="0" w:type="dxa"/>
          </w:tcMar>
          <w:vAlign w:val="bottom"/>
        </w:tcPr>
        <w:p w14:paraId="3DE5EB8F" w14:textId="05E5531F" w:rsidR="00086B24" w:rsidRPr="00B8518B" w:rsidRDefault="00086B2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E0D">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0E0D">
            <w:rPr>
              <w:rStyle w:val="slostrnky"/>
              <w:noProof/>
            </w:rPr>
            <w:t>67</w:t>
          </w:r>
          <w:r w:rsidRPr="00B8518B">
            <w:rPr>
              <w:rStyle w:val="slostrnky"/>
            </w:rPr>
            <w:fldChar w:fldCharType="end"/>
          </w:r>
        </w:p>
      </w:tc>
      <w:tc>
        <w:tcPr>
          <w:tcW w:w="284" w:type="dxa"/>
          <w:shd w:val="clear" w:color="auto" w:fill="auto"/>
          <w:tcMar>
            <w:left w:w="0" w:type="dxa"/>
            <w:right w:w="0" w:type="dxa"/>
          </w:tcMar>
        </w:tcPr>
        <w:p w14:paraId="388A8FC9" w14:textId="77777777" w:rsidR="00086B24" w:rsidRDefault="00086B24" w:rsidP="00B8518B">
          <w:pPr>
            <w:pStyle w:val="Zpat"/>
          </w:pPr>
        </w:p>
      </w:tc>
      <w:tc>
        <w:tcPr>
          <w:tcW w:w="425" w:type="dxa"/>
          <w:shd w:val="clear" w:color="auto" w:fill="auto"/>
          <w:tcMar>
            <w:left w:w="0" w:type="dxa"/>
            <w:right w:w="0" w:type="dxa"/>
          </w:tcMar>
        </w:tcPr>
        <w:p w14:paraId="36BAECC2" w14:textId="77777777" w:rsidR="00086B24" w:rsidRDefault="00086B24" w:rsidP="00B8518B">
          <w:pPr>
            <w:pStyle w:val="Zpat"/>
          </w:pPr>
        </w:p>
      </w:tc>
      <w:tc>
        <w:tcPr>
          <w:tcW w:w="8505" w:type="dxa"/>
        </w:tcPr>
        <w:p w14:paraId="3C19A70B" w14:textId="20748860" w:rsidR="00086B24" w:rsidRPr="006867EE" w:rsidRDefault="00086B24" w:rsidP="00EB46E5">
          <w:pPr>
            <w:pStyle w:val="Zpat0"/>
          </w:pPr>
          <w:r w:rsidRPr="006867EE">
            <w:t>„Optimalizace trati Karlštejn (mimo) – Beroun (mimo)“</w:t>
          </w:r>
        </w:p>
        <w:p w14:paraId="3F2A1F4C" w14:textId="77777777" w:rsidR="00086B24" w:rsidRPr="006867EE" w:rsidRDefault="00086B24" w:rsidP="00EB46E5">
          <w:pPr>
            <w:pStyle w:val="Zpat0"/>
          </w:pPr>
          <w:r w:rsidRPr="006867EE">
            <w:t xml:space="preserve">Díl 1 – </w:t>
          </w:r>
          <w:r w:rsidRPr="006867EE">
            <w:rPr>
              <w:caps/>
            </w:rPr>
            <w:t>Požadavky a podmínky pro zpracování nabídky</w:t>
          </w:r>
        </w:p>
        <w:p w14:paraId="4DFF7954" w14:textId="77777777" w:rsidR="00086B24" w:rsidRPr="006867EE" w:rsidRDefault="00086B24" w:rsidP="0035531B">
          <w:pPr>
            <w:pStyle w:val="Zpat0"/>
          </w:pPr>
          <w:r w:rsidRPr="006867EE">
            <w:t xml:space="preserve">Část 2 – </w:t>
          </w:r>
          <w:r w:rsidRPr="006867EE">
            <w:rPr>
              <w:caps/>
            </w:rPr>
            <w:t>Pokyny pro dodavatele</w:t>
          </w:r>
          <w:r w:rsidRPr="006867EE">
            <w:t xml:space="preserve"> – Zhotovení stavby</w:t>
          </w:r>
        </w:p>
      </w:tc>
    </w:tr>
  </w:tbl>
  <w:p w14:paraId="5DF1028D" w14:textId="77777777" w:rsidR="00086B24" w:rsidRPr="00B8518B" w:rsidRDefault="00086B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086B24" w:rsidRPr="00B8518B" w:rsidRDefault="00086B24" w:rsidP="00460660">
    <w:pPr>
      <w:pStyle w:val="Zpat"/>
      <w:rPr>
        <w:sz w:val="2"/>
        <w:szCs w:val="2"/>
      </w:rPr>
    </w:pPr>
  </w:p>
  <w:p w14:paraId="580CEFC5" w14:textId="6F459D5C" w:rsidR="00086B24" w:rsidRPr="00460660" w:rsidRDefault="00086B2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EF600" w14:textId="77777777" w:rsidR="003A114E" w:rsidRDefault="003A114E" w:rsidP="00962258">
      <w:pPr>
        <w:spacing w:after="0" w:line="240" w:lineRule="auto"/>
      </w:pPr>
      <w:r>
        <w:separator/>
      </w:r>
    </w:p>
  </w:footnote>
  <w:footnote w:type="continuationSeparator" w:id="0">
    <w:p w14:paraId="34E0123A" w14:textId="77777777" w:rsidR="003A114E" w:rsidRDefault="003A114E" w:rsidP="00962258">
      <w:pPr>
        <w:spacing w:after="0" w:line="240" w:lineRule="auto"/>
      </w:pPr>
      <w:r>
        <w:continuationSeparator/>
      </w:r>
    </w:p>
  </w:footnote>
  <w:footnote w:id="1">
    <w:p w14:paraId="22395DE9" w14:textId="77777777" w:rsidR="00086B24" w:rsidRDefault="00086B24" w:rsidP="00C81500">
      <w:pPr>
        <w:pStyle w:val="Textpoznpodarou"/>
      </w:pPr>
      <w:r>
        <w:rPr>
          <w:rStyle w:val="Znakapoznpodarou"/>
        </w:rPr>
        <w:footnoteRef/>
      </w:r>
      <w:r>
        <w:t xml:space="preserve"> </w:t>
      </w:r>
      <w:r w:rsidRPr="002C04EE">
        <w:t>Zákon č. 563/1991 Sb., o účetnictví, ve znění pozdějších předpisů.</w:t>
      </w:r>
    </w:p>
  </w:footnote>
  <w:footnote w:id="2">
    <w:p w14:paraId="0DD468EC" w14:textId="77777777" w:rsidR="00086B24" w:rsidRDefault="00086B24" w:rsidP="00C81500">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28C9DED5" w14:textId="77777777" w:rsidR="00086B24" w:rsidRDefault="00086B24" w:rsidP="00C81500">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 xml:space="preserve">realizaci železničního spodku v rozsahu, který odpovídá 100 mil. Kč bez DPH, a současně </w:t>
      </w:r>
      <w:r w:rsidRPr="00DD58E3">
        <w:t>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 k hodnotě zakázky jako celku. Pozn. uvedené představuje pouze ilustrativní vysvětlení, pokud je přípustnost sčítání v čl. 9.3 těchto Pokynů výslovně uvedena</w:t>
      </w:r>
      <w:r w:rsidRPr="00930B79">
        <w:t>.</w:t>
      </w:r>
    </w:p>
  </w:footnote>
  <w:footnote w:id="4">
    <w:p w14:paraId="7E49C7E8" w14:textId="5E356F45" w:rsidR="00086B24" w:rsidRDefault="00086B24" w:rsidP="00D269CF">
      <w:pPr>
        <w:pStyle w:val="Textpoznpodarou"/>
        <w:jc w:val="both"/>
      </w:pPr>
      <w:r>
        <w:rPr>
          <w:rStyle w:val="Znakapoznpodarou"/>
        </w:rPr>
        <w:footnoteRef/>
      </w:r>
      <w:r>
        <w:t xml:space="preserve"> Pro vyloučení pochybností zadavatel upřesňuje, že stavbyvedoucím se pro tyto účely myslí hlavní stavbyvedoucí, tj. právě jedna fyzická osoba</w:t>
      </w:r>
      <w:r w:rsidR="00377208">
        <w:t xml:space="preserve"> </w:t>
      </w:r>
      <w:r w:rsidR="00D269CF">
        <w:t xml:space="preserve">splňující požadavky technické kvalifikace dle čl. 8.6 písm. </w:t>
      </w:r>
      <w:r w:rsidR="00377208">
        <w:t>a</w:t>
      </w:r>
      <w:r w:rsidR="00D269CF">
        <w:t xml:space="preserve">) těchto Pokynů. </w:t>
      </w:r>
    </w:p>
  </w:footnote>
  <w:footnote w:id="5">
    <w:p w14:paraId="63765496" w14:textId="77777777" w:rsidR="00086B24" w:rsidRDefault="00086B24" w:rsidP="00C81500">
      <w:pPr>
        <w:pStyle w:val="Textpoznpodarou"/>
        <w:spacing w:after="60"/>
        <w:jc w:val="both"/>
      </w:pPr>
      <w:r>
        <w:rPr>
          <w:rStyle w:val="Znakapoznpodarou"/>
        </w:rPr>
        <w:footnoteRef/>
      </w:r>
      <w:r>
        <w:t xml:space="preserve"> </w:t>
      </w:r>
      <w:r w:rsidRPr="00A17550">
        <w:t>Prezenčně nebo s využitím vzdálených elektronických přístupů, vždy s respektováním rovného postavení účastníků zadávacího řízení.</w:t>
      </w:r>
    </w:p>
  </w:footnote>
  <w:footnote w:id="6">
    <w:p w14:paraId="4D97FC12" w14:textId="77777777" w:rsidR="00086B24" w:rsidRDefault="00086B24" w:rsidP="00C81500">
      <w:pPr>
        <w:pStyle w:val="Textpoznpodarou"/>
        <w:jc w:val="both"/>
      </w:pPr>
      <w:r>
        <w:rPr>
          <w:rStyle w:val="Znakapoznpodarou"/>
        </w:rPr>
        <w:footnoteRef/>
      </w:r>
      <w:r>
        <w:t xml:space="preserve"> </w:t>
      </w:r>
      <w:r w:rsidRPr="00A403C4">
        <w:t>V případě využití vzdálených elektronických přístupů (telekonference) je dodavatel povinen zajistit přenos obrazu a zvuku a bude pořízen audiovizuální záznam pohovoru.</w:t>
      </w:r>
    </w:p>
  </w:footnote>
  <w:footnote w:id="7">
    <w:p w14:paraId="5AAE28DC" w14:textId="77777777" w:rsidR="00086B24" w:rsidRDefault="00086B24" w:rsidP="00C8150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8">
    <w:p w14:paraId="66627675" w14:textId="77777777" w:rsidR="00086B24" w:rsidRPr="00EB54C9" w:rsidRDefault="00086B24" w:rsidP="00C8150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9">
    <w:p w14:paraId="6A674DFA" w14:textId="77777777" w:rsidR="00086B24" w:rsidRDefault="00086B24" w:rsidP="00C815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0">
    <w:p w14:paraId="18276A1B" w14:textId="77777777" w:rsidR="00086B24" w:rsidRDefault="00086B24" w:rsidP="00C815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1">
    <w:p w14:paraId="3B1E5212" w14:textId="77777777" w:rsidR="00086B24" w:rsidRDefault="00086B24" w:rsidP="00C815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153F423A" w14:textId="77777777" w:rsidR="00086B24" w:rsidRDefault="00086B24" w:rsidP="00C815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3">
    <w:p w14:paraId="36DC5BB3" w14:textId="77777777" w:rsidR="00086B24" w:rsidRDefault="00086B24" w:rsidP="00C81500">
      <w:pPr>
        <w:pStyle w:val="Textpoznpodarou"/>
      </w:pPr>
      <w:r>
        <w:rPr>
          <w:rStyle w:val="Znakapoznpodarou"/>
        </w:rPr>
        <w:footnoteRef/>
      </w:r>
      <w:r>
        <w:t xml:space="preserve"> </w:t>
      </w:r>
      <w:r w:rsidRPr="007E2234">
        <w:t>Identifikační údaje doplní dodavatel dle skutečnosti, zda se jedná o fyzickou či právnickou osobu.</w:t>
      </w:r>
    </w:p>
    <w:p w14:paraId="3EB6B772" w14:textId="77777777" w:rsidR="00086B24" w:rsidRDefault="00086B24" w:rsidP="00C81500">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4">
    <w:p w14:paraId="674BB6D8" w14:textId="77777777" w:rsidR="00086B24" w:rsidRDefault="00086B24" w:rsidP="00D3728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5">
    <w:p w14:paraId="02A86CF4" w14:textId="77777777" w:rsidR="00086B24" w:rsidRDefault="00086B24" w:rsidP="00C815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6">
    <w:p w14:paraId="12688CA2" w14:textId="77777777" w:rsidR="00086B24" w:rsidRPr="00545EB9" w:rsidRDefault="00086B24" w:rsidP="00C8150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FE7DAF9" w14:textId="77777777" w:rsidR="00086B24" w:rsidRPr="00545EB9" w:rsidRDefault="00086B24" w:rsidP="00C81500">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CC8752D" w14:textId="77777777" w:rsidR="00086B24" w:rsidRPr="00545EB9" w:rsidRDefault="00086B24" w:rsidP="00C81500">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143F659" w14:textId="77777777" w:rsidR="00086B24" w:rsidRPr="00545EB9" w:rsidRDefault="00086B24" w:rsidP="00C81500">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274E743F" w14:textId="77777777" w:rsidR="00086B24" w:rsidRPr="00545EB9" w:rsidRDefault="00086B24" w:rsidP="00C81500">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7">
    <w:p w14:paraId="07CE6C68" w14:textId="77777777" w:rsidR="00086B24" w:rsidRPr="00545EB9" w:rsidRDefault="00086B24" w:rsidP="00C8150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8">
    <w:p w14:paraId="152196C1" w14:textId="77777777" w:rsidR="00086B24" w:rsidRPr="00EB54C9" w:rsidRDefault="00086B24" w:rsidP="00C81500">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B24" w14:paraId="252031F4" w14:textId="77777777" w:rsidTr="00C02D0A">
      <w:trPr>
        <w:trHeight w:hRule="exact" w:val="454"/>
      </w:trPr>
      <w:tc>
        <w:tcPr>
          <w:tcW w:w="1361" w:type="dxa"/>
          <w:tcMar>
            <w:top w:w="57" w:type="dxa"/>
            <w:left w:w="0" w:type="dxa"/>
            <w:right w:w="0" w:type="dxa"/>
          </w:tcMar>
        </w:tcPr>
        <w:p w14:paraId="2B9DCF35" w14:textId="77777777" w:rsidR="00086B24" w:rsidRPr="00B8518B" w:rsidRDefault="00086B24" w:rsidP="00523EA7">
          <w:pPr>
            <w:pStyle w:val="Zpat"/>
            <w:rPr>
              <w:rStyle w:val="slostrnky"/>
            </w:rPr>
          </w:pPr>
        </w:p>
      </w:tc>
      <w:tc>
        <w:tcPr>
          <w:tcW w:w="3458" w:type="dxa"/>
          <w:shd w:val="clear" w:color="auto" w:fill="auto"/>
          <w:tcMar>
            <w:top w:w="57" w:type="dxa"/>
            <w:left w:w="0" w:type="dxa"/>
            <w:right w:w="0" w:type="dxa"/>
          </w:tcMar>
        </w:tcPr>
        <w:p w14:paraId="6022F9D2" w14:textId="77777777" w:rsidR="00086B24" w:rsidRDefault="00086B24" w:rsidP="00523EA7">
          <w:pPr>
            <w:pStyle w:val="Zpat"/>
          </w:pPr>
        </w:p>
      </w:tc>
      <w:tc>
        <w:tcPr>
          <w:tcW w:w="5698" w:type="dxa"/>
          <w:shd w:val="clear" w:color="auto" w:fill="auto"/>
          <w:tcMar>
            <w:top w:w="57" w:type="dxa"/>
            <w:left w:w="0" w:type="dxa"/>
            <w:right w:w="0" w:type="dxa"/>
          </w:tcMar>
        </w:tcPr>
        <w:p w14:paraId="38D6D7C3" w14:textId="77777777" w:rsidR="00086B24" w:rsidRPr="00D6163D" w:rsidRDefault="00086B24" w:rsidP="00D6163D">
          <w:pPr>
            <w:pStyle w:val="Druhdokumentu"/>
          </w:pPr>
        </w:p>
      </w:tc>
    </w:tr>
  </w:tbl>
  <w:p w14:paraId="5F291682" w14:textId="77777777" w:rsidR="00086B24" w:rsidRPr="00D6163D" w:rsidRDefault="00086B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6B24" w14:paraId="65AA8071" w14:textId="77777777" w:rsidTr="00B22106">
      <w:trPr>
        <w:trHeight w:hRule="exact" w:val="936"/>
      </w:trPr>
      <w:tc>
        <w:tcPr>
          <w:tcW w:w="1361" w:type="dxa"/>
          <w:tcMar>
            <w:left w:w="0" w:type="dxa"/>
            <w:right w:w="0" w:type="dxa"/>
          </w:tcMar>
        </w:tcPr>
        <w:p w14:paraId="34CA8588" w14:textId="77777777" w:rsidR="00086B24" w:rsidRPr="00B8518B" w:rsidRDefault="00086B24" w:rsidP="00FC6389">
          <w:pPr>
            <w:pStyle w:val="Zpat"/>
            <w:rPr>
              <w:rStyle w:val="slostrnky"/>
            </w:rPr>
          </w:pPr>
        </w:p>
      </w:tc>
      <w:tc>
        <w:tcPr>
          <w:tcW w:w="3458" w:type="dxa"/>
          <w:shd w:val="clear" w:color="auto" w:fill="auto"/>
          <w:tcMar>
            <w:left w:w="0" w:type="dxa"/>
            <w:right w:w="0" w:type="dxa"/>
          </w:tcMar>
        </w:tcPr>
        <w:p w14:paraId="58717F5C" w14:textId="77777777" w:rsidR="00086B24" w:rsidRDefault="00086B24" w:rsidP="00FC6389">
          <w:pPr>
            <w:pStyle w:val="Zpat"/>
          </w:pPr>
        </w:p>
      </w:tc>
      <w:tc>
        <w:tcPr>
          <w:tcW w:w="5756" w:type="dxa"/>
          <w:shd w:val="clear" w:color="auto" w:fill="auto"/>
          <w:tcMar>
            <w:left w:w="0" w:type="dxa"/>
            <w:right w:w="0" w:type="dxa"/>
          </w:tcMar>
        </w:tcPr>
        <w:p w14:paraId="152FCBCF" w14:textId="77777777" w:rsidR="00086B24" w:rsidRPr="00D6163D" w:rsidRDefault="00086B24" w:rsidP="00FC6389">
          <w:pPr>
            <w:pStyle w:val="Druhdokumentu"/>
          </w:pPr>
        </w:p>
      </w:tc>
    </w:tr>
    <w:tr w:rsidR="00086B24" w14:paraId="42490C1C" w14:textId="77777777" w:rsidTr="00B22106">
      <w:trPr>
        <w:trHeight w:hRule="exact" w:val="936"/>
      </w:trPr>
      <w:tc>
        <w:tcPr>
          <w:tcW w:w="1361" w:type="dxa"/>
          <w:tcMar>
            <w:left w:w="0" w:type="dxa"/>
            <w:right w:w="0" w:type="dxa"/>
          </w:tcMar>
        </w:tcPr>
        <w:p w14:paraId="590E4A63" w14:textId="77777777" w:rsidR="00086B24" w:rsidRPr="00B8518B" w:rsidRDefault="00086B24" w:rsidP="00FC6389">
          <w:pPr>
            <w:pStyle w:val="Zpat"/>
            <w:rPr>
              <w:rStyle w:val="slostrnky"/>
            </w:rPr>
          </w:pPr>
        </w:p>
      </w:tc>
      <w:tc>
        <w:tcPr>
          <w:tcW w:w="3458" w:type="dxa"/>
          <w:shd w:val="clear" w:color="auto" w:fill="auto"/>
          <w:tcMar>
            <w:left w:w="0" w:type="dxa"/>
            <w:right w:w="0" w:type="dxa"/>
          </w:tcMar>
        </w:tcPr>
        <w:p w14:paraId="1448A1EB" w14:textId="77777777" w:rsidR="00086B24" w:rsidRDefault="00086B24" w:rsidP="00FC6389">
          <w:pPr>
            <w:pStyle w:val="Zpat"/>
          </w:pPr>
        </w:p>
      </w:tc>
      <w:tc>
        <w:tcPr>
          <w:tcW w:w="5756" w:type="dxa"/>
          <w:shd w:val="clear" w:color="auto" w:fill="auto"/>
          <w:tcMar>
            <w:left w:w="0" w:type="dxa"/>
            <w:right w:w="0" w:type="dxa"/>
          </w:tcMar>
        </w:tcPr>
        <w:p w14:paraId="417861B4" w14:textId="77777777" w:rsidR="00086B24" w:rsidRPr="00D6163D" w:rsidRDefault="00086B24" w:rsidP="00FC6389">
          <w:pPr>
            <w:pStyle w:val="Druhdokumentu"/>
          </w:pPr>
        </w:p>
      </w:tc>
    </w:tr>
  </w:tbl>
  <w:p w14:paraId="07626039" w14:textId="77777777" w:rsidR="00086B24" w:rsidRPr="00D6163D" w:rsidRDefault="00086B24"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86B24" w:rsidRPr="00460660" w:rsidRDefault="00086B2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3076"/>
    <w:multiLevelType w:val="hybridMultilevel"/>
    <w:tmpl w:val="C1B0FBA4"/>
    <w:lvl w:ilvl="0" w:tplc="34CAAA46">
      <w:start w:val="1"/>
      <w:numFmt w:val="lowerRoman"/>
      <w:lvlText w:val="(%1)"/>
      <w:lvlJc w:val="left"/>
      <w:pPr>
        <w:ind w:left="2449" w:hanging="720"/>
      </w:pPr>
      <w:rPr>
        <w:rFonts w:hint="default"/>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2D4CE4"/>
    <w:multiLevelType w:val="hybridMultilevel"/>
    <w:tmpl w:val="2326EBEE"/>
    <w:lvl w:ilvl="0" w:tplc="04050019">
      <w:start w:val="1"/>
      <w:numFmt w:val="lowerLetter"/>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7170C0"/>
    <w:multiLevelType w:val="hybridMultilevel"/>
    <w:tmpl w:val="AB50AD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97F223E"/>
    <w:multiLevelType w:val="hybridMultilevel"/>
    <w:tmpl w:val="B5F653E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FB678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17D7A29"/>
    <w:multiLevelType w:val="hybridMultilevel"/>
    <w:tmpl w:val="C1B0FBA4"/>
    <w:lvl w:ilvl="0" w:tplc="FFFFFFFF">
      <w:start w:val="1"/>
      <w:numFmt w:val="lowerRoman"/>
      <w:lvlText w:val="(%1)"/>
      <w:lvlJc w:val="left"/>
      <w:pPr>
        <w:ind w:left="2449" w:hanging="720"/>
      </w:pPr>
      <w:rPr>
        <w:rFonts w:hint="default"/>
      </w:rPr>
    </w:lvl>
    <w:lvl w:ilvl="1" w:tplc="FFFFFFFF" w:tentative="1">
      <w:start w:val="1"/>
      <w:numFmt w:val="lowerLetter"/>
      <w:lvlText w:val="%2."/>
      <w:lvlJc w:val="left"/>
      <w:pPr>
        <w:ind w:left="2809" w:hanging="360"/>
      </w:pPr>
    </w:lvl>
    <w:lvl w:ilvl="2" w:tplc="FFFFFFFF" w:tentative="1">
      <w:start w:val="1"/>
      <w:numFmt w:val="lowerRoman"/>
      <w:lvlText w:val="%3."/>
      <w:lvlJc w:val="right"/>
      <w:pPr>
        <w:ind w:left="3529" w:hanging="180"/>
      </w:pPr>
    </w:lvl>
    <w:lvl w:ilvl="3" w:tplc="FFFFFFFF" w:tentative="1">
      <w:start w:val="1"/>
      <w:numFmt w:val="decimal"/>
      <w:lvlText w:val="%4."/>
      <w:lvlJc w:val="left"/>
      <w:pPr>
        <w:ind w:left="4249" w:hanging="360"/>
      </w:pPr>
    </w:lvl>
    <w:lvl w:ilvl="4" w:tplc="FFFFFFFF" w:tentative="1">
      <w:start w:val="1"/>
      <w:numFmt w:val="lowerLetter"/>
      <w:lvlText w:val="%5."/>
      <w:lvlJc w:val="left"/>
      <w:pPr>
        <w:ind w:left="4969" w:hanging="360"/>
      </w:pPr>
    </w:lvl>
    <w:lvl w:ilvl="5" w:tplc="FFFFFFFF" w:tentative="1">
      <w:start w:val="1"/>
      <w:numFmt w:val="lowerRoman"/>
      <w:lvlText w:val="%6."/>
      <w:lvlJc w:val="right"/>
      <w:pPr>
        <w:ind w:left="5689" w:hanging="180"/>
      </w:pPr>
    </w:lvl>
    <w:lvl w:ilvl="6" w:tplc="FFFFFFFF" w:tentative="1">
      <w:start w:val="1"/>
      <w:numFmt w:val="decimal"/>
      <w:lvlText w:val="%7."/>
      <w:lvlJc w:val="left"/>
      <w:pPr>
        <w:ind w:left="6409" w:hanging="360"/>
      </w:pPr>
    </w:lvl>
    <w:lvl w:ilvl="7" w:tplc="FFFFFFFF" w:tentative="1">
      <w:start w:val="1"/>
      <w:numFmt w:val="lowerLetter"/>
      <w:lvlText w:val="%8."/>
      <w:lvlJc w:val="left"/>
      <w:pPr>
        <w:ind w:left="7129" w:hanging="360"/>
      </w:pPr>
    </w:lvl>
    <w:lvl w:ilvl="8" w:tplc="FFFFFFFF" w:tentative="1">
      <w:start w:val="1"/>
      <w:numFmt w:val="lowerRoman"/>
      <w:lvlText w:val="%9."/>
      <w:lvlJc w:val="right"/>
      <w:pPr>
        <w:ind w:left="7849" w:hanging="180"/>
      </w:pPr>
    </w:lvl>
  </w:abstractNum>
  <w:abstractNum w:abstractNumId="15" w15:restartNumberingAfterBreak="0">
    <w:nsid w:val="530A6F43"/>
    <w:multiLevelType w:val="hybridMultilevel"/>
    <w:tmpl w:val="710071FE"/>
    <w:lvl w:ilvl="0" w:tplc="A192E510">
      <w:start w:val="1"/>
      <w:numFmt w:val="decimal"/>
      <w:lvlText w:val="%1)"/>
      <w:lvlJc w:val="left"/>
      <w:pPr>
        <w:ind w:left="502" w:hanging="360"/>
      </w:pPr>
      <w:rPr>
        <w:rFonts w:hint="default"/>
        <w:b/>
        <w:bCs/>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392D65"/>
    <w:multiLevelType w:val="multilevel"/>
    <w:tmpl w:val="96C477A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u w:val="none"/>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93C1C21"/>
    <w:multiLevelType w:val="hybridMultilevel"/>
    <w:tmpl w:val="A802C8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C770B26"/>
    <w:multiLevelType w:val="hybridMultilevel"/>
    <w:tmpl w:val="24AE9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E85DA7"/>
    <w:multiLevelType w:val="hybridMultilevel"/>
    <w:tmpl w:val="EAD81172"/>
    <w:lvl w:ilvl="0" w:tplc="04050001">
      <w:start w:val="1"/>
      <w:numFmt w:val="bullet"/>
      <w:lvlText w:val=""/>
      <w:lvlJc w:val="left"/>
      <w:pPr>
        <w:ind w:left="1647" w:hanging="360"/>
      </w:pPr>
      <w:rPr>
        <w:rFonts w:ascii="Symbol" w:hAnsi="Symbol" w:hint="default"/>
      </w:rPr>
    </w:lvl>
    <w:lvl w:ilvl="1" w:tplc="FFFFFFFF" w:tentative="1">
      <w:start w:val="1"/>
      <w:numFmt w:val="bullet"/>
      <w:lvlText w:val="o"/>
      <w:lvlJc w:val="left"/>
      <w:pPr>
        <w:ind w:left="2367" w:hanging="360"/>
      </w:pPr>
      <w:rPr>
        <w:rFonts w:ascii="Courier New" w:hAnsi="Courier New" w:cs="Courier New" w:hint="default"/>
      </w:rPr>
    </w:lvl>
    <w:lvl w:ilvl="2" w:tplc="FFFFFFFF" w:tentative="1">
      <w:start w:val="1"/>
      <w:numFmt w:val="bullet"/>
      <w:lvlText w:val=""/>
      <w:lvlJc w:val="left"/>
      <w:pPr>
        <w:ind w:left="3087" w:hanging="360"/>
      </w:pPr>
      <w:rPr>
        <w:rFonts w:ascii="Wingdings" w:hAnsi="Wingdings" w:hint="default"/>
      </w:rPr>
    </w:lvl>
    <w:lvl w:ilvl="3" w:tplc="FFFFFFFF" w:tentative="1">
      <w:start w:val="1"/>
      <w:numFmt w:val="bullet"/>
      <w:lvlText w:val=""/>
      <w:lvlJc w:val="left"/>
      <w:pPr>
        <w:ind w:left="3807" w:hanging="360"/>
      </w:pPr>
      <w:rPr>
        <w:rFonts w:ascii="Symbol" w:hAnsi="Symbol" w:hint="default"/>
      </w:rPr>
    </w:lvl>
    <w:lvl w:ilvl="4" w:tplc="FFFFFFFF" w:tentative="1">
      <w:start w:val="1"/>
      <w:numFmt w:val="bullet"/>
      <w:lvlText w:val="o"/>
      <w:lvlJc w:val="left"/>
      <w:pPr>
        <w:ind w:left="4527" w:hanging="360"/>
      </w:pPr>
      <w:rPr>
        <w:rFonts w:ascii="Courier New" w:hAnsi="Courier New" w:cs="Courier New" w:hint="default"/>
      </w:rPr>
    </w:lvl>
    <w:lvl w:ilvl="5" w:tplc="FFFFFFFF" w:tentative="1">
      <w:start w:val="1"/>
      <w:numFmt w:val="bullet"/>
      <w:lvlText w:val=""/>
      <w:lvlJc w:val="left"/>
      <w:pPr>
        <w:ind w:left="5247" w:hanging="360"/>
      </w:pPr>
      <w:rPr>
        <w:rFonts w:ascii="Wingdings" w:hAnsi="Wingdings" w:hint="default"/>
      </w:rPr>
    </w:lvl>
    <w:lvl w:ilvl="6" w:tplc="FFFFFFFF" w:tentative="1">
      <w:start w:val="1"/>
      <w:numFmt w:val="bullet"/>
      <w:lvlText w:val=""/>
      <w:lvlJc w:val="left"/>
      <w:pPr>
        <w:ind w:left="5967" w:hanging="360"/>
      </w:pPr>
      <w:rPr>
        <w:rFonts w:ascii="Symbol" w:hAnsi="Symbol" w:hint="default"/>
      </w:rPr>
    </w:lvl>
    <w:lvl w:ilvl="7" w:tplc="FFFFFFFF" w:tentative="1">
      <w:start w:val="1"/>
      <w:numFmt w:val="bullet"/>
      <w:lvlText w:val="o"/>
      <w:lvlJc w:val="left"/>
      <w:pPr>
        <w:ind w:left="6687" w:hanging="360"/>
      </w:pPr>
      <w:rPr>
        <w:rFonts w:ascii="Courier New" w:hAnsi="Courier New" w:cs="Courier New" w:hint="default"/>
      </w:rPr>
    </w:lvl>
    <w:lvl w:ilvl="8" w:tplc="FFFFFFFF" w:tentative="1">
      <w:start w:val="1"/>
      <w:numFmt w:val="bullet"/>
      <w:lvlText w:val=""/>
      <w:lvlJc w:val="left"/>
      <w:pPr>
        <w:ind w:left="7407" w:hanging="360"/>
      </w:pPr>
      <w:rPr>
        <w:rFonts w:ascii="Wingdings" w:hAnsi="Wingdings" w:hint="default"/>
      </w:rPr>
    </w:lvl>
  </w:abstractNum>
  <w:abstractNum w:abstractNumId="21" w15:restartNumberingAfterBreak="0">
    <w:nsid w:val="617F224E"/>
    <w:multiLevelType w:val="hybridMultilevel"/>
    <w:tmpl w:val="43BE530A"/>
    <w:lvl w:ilvl="0" w:tplc="874618FE">
      <w:start w:val="1"/>
      <w:numFmt w:val="lowerLetter"/>
      <w:pStyle w:val="Odrazkaa1"/>
      <w:lvlText w:val="(%1)"/>
      <w:lvlJc w:val="left"/>
      <w:pPr>
        <w:tabs>
          <w:tab w:val="num" w:pos="1146"/>
        </w:tabs>
        <w:ind w:left="1146" w:hanging="720"/>
      </w:pPr>
      <w:rPr>
        <w:rFonts w:hint="default"/>
        <w:b w:val="0"/>
      </w:rPr>
    </w:lvl>
    <w:lvl w:ilvl="1" w:tplc="04090019" w:tentative="1">
      <w:start w:val="1"/>
      <w:numFmt w:val="lowerLetter"/>
      <w:lvlText w:val="%2."/>
      <w:lvlJc w:val="left"/>
      <w:pPr>
        <w:tabs>
          <w:tab w:val="num" w:pos="1157"/>
        </w:tabs>
        <w:ind w:left="1157" w:hanging="360"/>
      </w:pPr>
    </w:lvl>
    <w:lvl w:ilvl="2" w:tplc="0409001B" w:tentative="1">
      <w:start w:val="1"/>
      <w:numFmt w:val="lowerRoman"/>
      <w:lvlText w:val="%3."/>
      <w:lvlJc w:val="right"/>
      <w:pPr>
        <w:tabs>
          <w:tab w:val="num" w:pos="1877"/>
        </w:tabs>
        <w:ind w:left="1877" w:hanging="180"/>
      </w:pPr>
    </w:lvl>
    <w:lvl w:ilvl="3" w:tplc="0409000F" w:tentative="1">
      <w:start w:val="1"/>
      <w:numFmt w:val="decimal"/>
      <w:lvlText w:val="%4."/>
      <w:lvlJc w:val="left"/>
      <w:pPr>
        <w:tabs>
          <w:tab w:val="num" w:pos="2597"/>
        </w:tabs>
        <w:ind w:left="2597" w:hanging="360"/>
      </w:pPr>
    </w:lvl>
    <w:lvl w:ilvl="4" w:tplc="04090019" w:tentative="1">
      <w:start w:val="1"/>
      <w:numFmt w:val="lowerLetter"/>
      <w:lvlText w:val="%5."/>
      <w:lvlJc w:val="left"/>
      <w:pPr>
        <w:tabs>
          <w:tab w:val="num" w:pos="3317"/>
        </w:tabs>
        <w:ind w:left="3317" w:hanging="360"/>
      </w:pPr>
    </w:lvl>
    <w:lvl w:ilvl="5" w:tplc="0409001B" w:tentative="1">
      <w:start w:val="1"/>
      <w:numFmt w:val="lowerRoman"/>
      <w:lvlText w:val="%6."/>
      <w:lvlJc w:val="right"/>
      <w:pPr>
        <w:tabs>
          <w:tab w:val="num" w:pos="4037"/>
        </w:tabs>
        <w:ind w:left="4037" w:hanging="180"/>
      </w:pPr>
    </w:lvl>
    <w:lvl w:ilvl="6" w:tplc="0409000F" w:tentative="1">
      <w:start w:val="1"/>
      <w:numFmt w:val="decimal"/>
      <w:lvlText w:val="%7."/>
      <w:lvlJc w:val="left"/>
      <w:pPr>
        <w:tabs>
          <w:tab w:val="num" w:pos="4757"/>
        </w:tabs>
        <w:ind w:left="4757" w:hanging="360"/>
      </w:pPr>
    </w:lvl>
    <w:lvl w:ilvl="7" w:tplc="04090019" w:tentative="1">
      <w:start w:val="1"/>
      <w:numFmt w:val="lowerLetter"/>
      <w:lvlText w:val="%8."/>
      <w:lvlJc w:val="left"/>
      <w:pPr>
        <w:tabs>
          <w:tab w:val="num" w:pos="5477"/>
        </w:tabs>
        <w:ind w:left="5477" w:hanging="360"/>
      </w:pPr>
    </w:lvl>
    <w:lvl w:ilvl="8" w:tplc="0409001B" w:tentative="1">
      <w:start w:val="1"/>
      <w:numFmt w:val="lowerRoman"/>
      <w:lvlText w:val="%9."/>
      <w:lvlJc w:val="right"/>
      <w:pPr>
        <w:tabs>
          <w:tab w:val="num" w:pos="6197"/>
        </w:tabs>
        <w:ind w:left="6197" w:hanging="180"/>
      </w:pPr>
    </w:lvl>
  </w:abstractNum>
  <w:abstractNum w:abstractNumId="22" w15:restartNumberingAfterBreak="0">
    <w:nsid w:val="661757D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5" w15:restartNumberingAfterBreak="0">
    <w:nsid w:val="73D61C5A"/>
    <w:multiLevelType w:val="multilevel"/>
    <w:tmpl w:val="D4C4DBB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26"/>
  </w:num>
  <w:num w:numId="4">
    <w:abstractNumId w:val="4"/>
  </w:num>
  <w:num w:numId="5">
    <w:abstractNumId w:val="10"/>
  </w:num>
  <w:num w:numId="6">
    <w:abstractNumId w:val="16"/>
  </w:num>
  <w:num w:numId="7">
    <w:abstractNumId w:val="12"/>
  </w:num>
  <w:num w:numId="8">
    <w:abstractNumId w:val="28"/>
  </w:num>
  <w:num w:numId="9">
    <w:abstractNumId w:val="23"/>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
  </w:num>
  <w:num w:numId="16">
    <w:abstractNumId w:val="24"/>
  </w:num>
  <w:num w:numId="17">
    <w:abstractNumId w:val="7"/>
  </w:num>
  <w:num w:numId="18">
    <w:abstractNumId w:val="27"/>
  </w:num>
  <w:num w:numId="19">
    <w:abstractNumId w:val="11"/>
  </w:num>
  <w:num w:numId="20">
    <w:abstractNumId w:val="3"/>
  </w:num>
  <w:num w:numId="21">
    <w:abstractNumId w:val="15"/>
  </w:num>
  <w:num w:numId="22">
    <w:abstractNumId w:val="17"/>
  </w:num>
  <w:num w:numId="23">
    <w:abstractNumId w:val="21"/>
  </w:num>
  <w:num w:numId="24">
    <w:abstractNumId w:val="20"/>
  </w:num>
  <w:num w:numId="25">
    <w:abstractNumId w:val="13"/>
  </w:num>
  <w:num w:numId="26">
    <w:abstractNumId w:val="0"/>
  </w:num>
  <w:num w:numId="27">
    <w:abstractNumId w:val="22"/>
  </w:num>
  <w:num w:numId="28">
    <w:abstractNumId w:val="19"/>
  </w:num>
  <w:num w:numId="29">
    <w:abstractNumId w:val="17"/>
  </w:num>
  <w:num w:numId="30">
    <w:abstractNumId w:val="14"/>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61C"/>
    <w:rsid w:val="00003431"/>
    <w:rsid w:val="000049B4"/>
    <w:rsid w:val="00006798"/>
    <w:rsid w:val="00006C83"/>
    <w:rsid w:val="00006F88"/>
    <w:rsid w:val="000129ED"/>
    <w:rsid w:val="00014412"/>
    <w:rsid w:val="0001629D"/>
    <w:rsid w:val="00016BE5"/>
    <w:rsid w:val="000174E8"/>
    <w:rsid w:val="00017BA3"/>
    <w:rsid w:val="00017F3C"/>
    <w:rsid w:val="00020D8C"/>
    <w:rsid w:val="00023340"/>
    <w:rsid w:val="00024A00"/>
    <w:rsid w:val="00024CD2"/>
    <w:rsid w:val="000266C3"/>
    <w:rsid w:val="000338E9"/>
    <w:rsid w:val="00034D5B"/>
    <w:rsid w:val="0003541B"/>
    <w:rsid w:val="000378AB"/>
    <w:rsid w:val="0004040D"/>
    <w:rsid w:val="0004058B"/>
    <w:rsid w:val="000415F1"/>
    <w:rsid w:val="0004197A"/>
    <w:rsid w:val="00041EC8"/>
    <w:rsid w:val="00044C1F"/>
    <w:rsid w:val="000466BC"/>
    <w:rsid w:val="000473EF"/>
    <w:rsid w:val="0005600F"/>
    <w:rsid w:val="000563B4"/>
    <w:rsid w:val="00056C26"/>
    <w:rsid w:val="00057CE9"/>
    <w:rsid w:val="000624EC"/>
    <w:rsid w:val="00062500"/>
    <w:rsid w:val="00064183"/>
    <w:rsid w:val="000641B6"/>
    <w:rsid w:val="0006499F"/>
    <w:rsid w:val="0006588D"/>
    <w:rsid w:val="00065D18"/>
    <w:rsid w:val="00067A5E"/>
    <w:rsid w:val="00067EE3"/>
    <w:rsid w:val="00071391"/>
    <w:rsid w:val="000719BB"/>
    <w:rsid w:val="00072A65"/>
    <w:rsid w:val="00072C1E"/>
    <w:rsid w:val="00074D42"/>
    <w:rsid w:val="00081A08"/>
    <w:rsid w:val="000839DD"/>
    <w:rsid w:val="000867C8"/>
    <w:rsid w:val="00086B24"/>
    <w:rsid w:val="000908D2"/>
    <w:rsid w:val="00092CC9"/>
    <w:rsid w:val="00095A11"/>
    <w:rsid w:val="00097B3E"/>
    <w:rsid w:val="00097D92"/>
    <w:rsid w:val="000A2EAF"/>
    <w:rsid w:val="000A389A"/>
    <w:rsid w:val="000A4538"/>
    <w:rsid w:val="000A5625"/>
    <w:rsid w:val="000A72AF"/>
    <w:rsid w:val="000A759B"/>
    <w:rsid w:val="000A7A9C"/>
    <w:rsid w:val="000B314D"/>
    <w:rsid w:val="000B4126"/>
    <w:rsid w:val="000B4EB8"/>
    <w:rsid w:val="000B541E"/>
    <w:rsid w:val="000C124A"/>
    <w:rsid w:val="000C2107"/>
    <w:rsid w:val="000C41F2"/>
    <w:rsid w:val="000C7E69"/>
    <w:rsid w:val="000D1B08"/>
    <w:rsid w:val="000D22C4"/>
    <w:rsid w:val="000D27D1"/>
    <w:rsid w:val="000D3030"/>
    <w:rsid w:val="000D45EB"/>
    <w:rsid w:val="000D479D"/>
    <w:rsid w:val="000D501B"/>
    <w:rsid w:val="000D5E72"/>
    <w:rsid w:val="000E1A7F"/>
    <w:rsid w:val="000E63E1"/>
    <w:rsid w:val="000F375E"/>
    <w:rsid w:val="000F3ACB"/>
    <w:rsid w:val="000F485A"/>
    <w:rsid w:val="0010011E"/>
    <w:rsid w:val="001006E6"/>
    <w:rsid w:val="00100D7C"/>
    <w:rsid w:val="00106A0E"/>
    <w:rsid w:val="001078D8"/>
    <w:rsid w:val="0011040C"/>
    <w:rsid w:val="00112864"/>
    <w:rsid w:val="00114472"/>
    <w:rsid w:val="00114988"/>
    <w:rsid w:val="00115069"/>
    <w:rsid w:val="001150F2"/>
    <w:rsid w:val="00115DD3"/>
    <w:rsid w:val="0011634B"/>
    <w:rsid w:val="00116495"/>
    <w:rsid w:val="001207B6"/>
    <w:rsid w:val="001218B6"/>
    <w:rsid w:val="001258A6"/>
    <w:rsid w:val="00127F71"/>
    <w:rsid w:val="00131034"/>
    <w:rsid w:val="0013132A"/>
    <w:rsid w:val="001317FE"/>
    <w:rsid w:val="00140575"/>
    <w:rsid w:val="001428D1"/>
    <w:rsid w:val="00143AC4"/>
    <w:rsid w:val="00143B89"/>
    <w:rsid w:val="00144E95"/>
    <w:rsid w:val="00146BCB"/>
    <w:rsid w:val="0015452E"/>
    <w:rsid w:val="00154537"/>
    <w:rsid w:val="00154BE2"/>
    <w:rsid w:val="00156037"/>
    <w:rsid w:val="001656A2"/>
    <w:rsid w:val="0016681F"/>
    <w:rsid w:val="00167788"/>
    <w:rsid w:val="00170EC5"/>
    <w:rsid w:val="001720A6"/>
    <w:rsid w:val="001722FA"/>
    <w:rsid w:val="00173992"/>
    <w:rsid w:val="001747C1"/>
    <w:rsid w:val="001748D9"/>
    <w:rsid w:val="00175425"/>
    <w:rsid w:val="00177B82"/>
    <w:rsid w:val="00177D6B"/>
    <w:rsid w:val="00182EAB"/>
    <w:rsid w:val="001845E7"/>
    <w:rsid w:val="001908E6"/>
    <w:rsid w:val="00191F90"/>
    <w:rsid w:val="001932A3"/>
    <w:rsid w:val="00193D8F"/>
    <w:rsid w:val="00194789"/>
    <w:rsid w:val="001950C2"/>
    <w:rsid w:val="001966EA"/>
    <w:rsid w:val="00197CF8"/>
    <w:rsid w:val="001A0C14"/>
    <w:rsid w:val="001A2370"/>
    <w:rsid w:val="001B0E72"/>
    <w:rsid w:val="001B102A"/>
    <w:rsid w:val="001B23A1"/>
    <w:rsid w:val="001B2585"/>
    <w:rsid w:val="001B36CB"/>
    <w:rsid w:val="001B4E74"/>
    <w:rsid w:val="001B5191"/>
    <w:rsid w:val="001B5EED"/>
    <w:rsid w:val="001B6B53"/>
    <w:rsid w:val="001B707E"/>
    <w:rsid w:val="001C22AD"/>
    <w:rsid w:val="001C232C"/>
    <w:rsid w:val="001C2E0F"/>
    <w:rsid w:val="001C50A8"/>
    <w:rsid w:val="001C55DF"/>
    <w:rsid w:val="001C6052"/>
    <w:rsid w:val="001C645F"/>
    <w:rsid w:val="001C7989"/>
    <w:rsid w:val="001C7DB4"/>
    <w:rsid w:val="001D0133"/>
    <w:rsid w:val="001D0B82"/>
    <w:rsid w:val="001D28FD"/>
    <w:rsid w:val="001D2F3D"/>
    <w:rsid w:val="001E17EE"/>
    <w:rsid w:val="001E1864"/>
    <w:rsid w:val="001E1982"/>
    <w:rsid w:val="001E30A8"/>
    <w:rsid w:val="001E44C5"/>
    <w:rsid w:val="001E57B9"/>
    <w:rsid w:val="001E651D"/>
    <w:rsid w:val="001E678E"/>
    <w:rsid w:val="001E7845"/>
    <w:rsid w:val="001F0356"/>
    <w:rsid w:val="001F5632"/>
    <w:rsid w:val="00202895"/>
    <w:rsid w:val="002028F8"/>
    <w:rsid w:val="002037E4"/>
    <w:rsid w:val="00205D7E"/>
    <w:rsid w:val="00206349"/>
    <w:rsid w:val="002071BB"/>
    <w:rsid w:val="002072FA"/>
    <w:rsid w:val="00207DF5"/>
    <w:rsid w:val="002122CD"/>
    <w:rsid w:val="00220EAA"/>
    <w:rsid w:val="00223DAF"/>
    <w:rsid w:val="00224981"/>
    <w:rsid w:val="0022540A"/>
    <w:rsid w:val="002264B6"/>
    <w:rsid w:val="00227BC8"/>
    <w:rsid w:val="00227EE7"/>
    <w:rsid w:val="00233A53"/>
    <w:rsid w:val="00236785"/>
    <w:rsid w:val="0023710A"/>
    <w:rsid w:val="0023713A"/>
    <w:rsid w:val="00240B81"/>
    <w:rsid w:val="00240D55"/>
    <w:rsid w:val="00242D08"/>
    <w:rsid w:val="00243EEF"/>
    <w:rsid w:val="00246BE1"/>
    <w:rsid w:val="00247D01"/>
    <w:rsid w:val="00250254"/>
    <w:rsid w:val="0025030F"/>
    <w:rsid w:val="00251055"/>
    <w:rsid w:val="00253538"/>
    <w:rsid w:val="00253C39"/>
    <w:rsid w:val="00253CFC"/>
    <w:rsid w:val="00261434"/>
    <w:rsid w:val="00261A5B"/>
    <w:rsid w:val="00262E5B"/>
    <w:rsid w:val="0026385B"/>
    <w:rsid w:val="00265B91"/>
    <w:rsid w:val="0026602F"/>
    <w:rsid w:val="00266378"/>
    <w:rsid w:val="0026731A"/>
    <w:rsid w:val="00272A15"/>
    <w:rsid w:val="00273E8F"/>
    <w:rsid w:val="00276AFE"/>
    <w:rsid w:val="00281F1B"/>
    <w:rsid w:val="0028280F"/>
    <w:rsid w:val="00282DF5"/>
    <w:rsid w:val="00291CEA"/>
    <w:rsid w:val="002924B8"/>
    <w:rsid w:val="00292826"/>
    <w:rsid w:val="00292913"/>
    <w:rsid w:val="00293005"/>
    <w:rsid w:val="00293D72"/>
    <w:rsid w:val="00294360"/>
    <w:rsid w:val="002A06DC"/>
    <w:rsid w:val="002A2132"/>
    <w:rsid w:val="002A30C7"/>
    <w:rsid w:val="002A3B57"/>
    <w:rsid w:val="002A3FFD"/>
    <w:rsid w:val="002A4B59"/>
    <w:rsid w:val="002A6820"/>
    <w:rsid w:val="002A7859"/>
    <w:rsid w:val="002B0B9A"/>
    <w:rsid w:val="002B0E4A"/>
    <w:rsid w:val="002B2A0B"/>
    <w:rsid w:val="002B4D14"/>
    <w:rsid w:val="002B55D9"/>
    <w:rsid w:val="002C04EE"/>
    <w:rsid w:val="002C2E0A"/>
    <w:rsid w:val="002C31BF"/>
    <w:rsid w:val="002C4A72"/>
    <w:rsid w:val="002C7C64"/>
    <w:rsid w:val="002D0BAF"/>
    <w:rsid w:val="002D215C"/>
    <w:rsid w:val="002D2800"/>
    <w:rsid w:val="002D3364"/>
    <w:rsid w:val="002D35C5"/>
    <w:rsid w:val="002D3780"/>
    <w:rsid w:val="002D4198"/>
    <w:rsid w:val="002D7FD6"/>
    <w:rsid w:val="002E02AC"/>
    <w:rsid w:val="002E0CD7"/>
    <w:rsid w:val="002E0CFB"/>
    <w:rsid w:val="002E1EF3"/>
    <w:rsid w:val="002E23B8"/>
    <w:rsid w:val="002E2494"/>
    <w:rsid w:val="002E59CD"/>
    <w:rsid w:val="002E5C7B"/>
    <w:rsid w:val="002F2BB6"/>
    <w:rsid w:val="002F4333"/>
    <w:rsid w:val="002F578C"/>
    <w:rsid w:val="002F62C9"/>
    <w:rsid w:val="00301127"/>
    <w:rsid w:val="00303D3B"/>
    <w:rsid w:val="0030556D"/>
    <w:rsid w:val="00307641"/>
    <w:rsid w:val="00310B17"/>
    <w:rsid w:val="00311F11"/>
    <w:rsid w:val="00313A89"/>
    <w:rsid w:val="00313E02"/>
    <w:rsid w:val="00314BDB"/>
    <w:rsid w:val="00315D12"/>
    <w:rsid w:val="00316E90"/>
    <w:rsid w:val="0031722E"/>
    <w:rsid w:val="00317DA0"/>
    <w:rsid w:val="00320409"/>
    <w:rsid w:val="00320C92"/>
    <w:rsid w:val="00323C82"/>
    <w:rsid w:val="00325B00"/>
    <w:rsid w:val="00325FF5"/>
    <w:rsid w:val="00327A25"/>
    <w:rsid w:val="00327EEF"/>
    <w:rsid w:val="00327F28"/>
    <w:rsid w:val="00331DA4"/>
    <w:rsid w:val="0033239F"/>
    <w:rsid w:val="00332E6D"/>
    <w:rsid w:val="003331CB"/>
    <w:rsid w:val="003332F5"/>
    <w:rsid w:val="003339FF"/>
    <w:rsid w:val="00333C1C"/>
    <w:rsid w:val="00336F55"/>
    <w:rsid w:val="00337694"/>
    <w:rsid w:val="0033797B"/>
    <w:rsid w:val="003410A3"/>
    <w:rsid w:val="0034274B"/>
    <w:rsid w:val="0034333E"/>
    <w:rsid w:val="00344144"/>
    <w:rsid w:val="00347146"/>
    <w:rsid w:val="0034719F"/>
    <w:rsid w:val="00347D68"/>
    <w:rsid w:val="00350A35"/>
    <w:rsid w:val="00351974"/>
    <w:rsid w:val="0035282D"/>
    <w:rsid w:val="00353C9A"/>
    <w:rsid w:val="0035410B"/>
    <w:rsid w:val="00354BEB"/>
    <w:rsid w:val="0035531B"/>
    <w:rsid w:val="00356B56"/>
    <w:rsid w:val="003571D8"/>
    <w:rsid w:val="003579D1"/>
    <w:rsid w:val="00357BC6"/>
    <w:rsid w:val="00361422"/>
    <w:rsid w:val="0036288F"/>
    <w:rsid w:val="003637C0"/>
    <w:rsid w:val="003658CE"/>
    <w:rsid w:val="00370F1F"/>
    <w:rsid w:val="003717A3"/>
    <w:rsid w:val="003719BB"/>
    <w:rsid w:val="00372C06"/>
    <w:rsid w:val="0037545D"/>
    <w:rsid w:val="00376402"/>
    <w:rsid w:val="00377208"/>
    <w:rsid w:val="00382D08"/>
    <w:rsid w:val="003849FA"/>
    <w:rsid w:val="00386485"/>
    <w:rsid w:val="0038653A"/>
    <w:rsid w:val="00386FF1"/>
    <w:rsid w:val="00392EB6"/>
    <w:rsid w:val="00394D03"/>
    <w:rsid w:val="003950C0"/>
    <w:rsid w:val="00395197"/>
    <w:rsid w:val="003956C6"/>
    <w:rsid w:val="003959E2"/>
    <w:rsid w:val="003964C8"/>
    <w:rsid w:val="00396CF6"/>
    <w:rsid w:val="003972BA"/>
    <w:rsid w:val="00397AEE"/>
    <w:rsid w:val="00397F6E"/>
    <w:rsid w:val="003A0CE5"/>
    <w:rsid w:val="003A114E"/>
    <w:rsid w:val="003A22FE"/>
    <w:rsid w:val="003A247B"/>
    <w:rsid w:val="003A4513"/>
    <w:rsid w:val="003A6166"/>
    <w:rsid w:val="003B0B71"/>
    <w:rsid w:val="003B0EB9"/>
    <w:rsid w:val="003B1DB6"/>
    <w:rsid w:val="003B6EF6"/>
    <w:rsid w:val="003B75FB"/>
    <w:rsid w:val="003B7C2B"/>
    <w:rsid w:val="003C0BF5"/>
    <w:rsid w:val="003C2CFB"/>
    <w:rsid w:val="003C33F2"/>
    <w:rsid w:val="003C5623"/>
    <w:rsid w:val="003C5943"/>
    <w:rsid w:val="003C5CB3"/>
    <w:rsid w:val="003C5CD3"/>
    <w:rsid w:val="003C6721"/>
    <w:rsid w:val="003D1280"/>
    <w:rsid w:val="003D2634"/>
    <w:rsid w:val="003D756E"/>
    <w:rsid w:val="003D7711"/>
    <w:rsid w:val="003D7A13"/>
    <w:rsid w:val="003E29D4"/>
    <w:rsid w:val="003E3815"/>
    <w:rsid w:val="003E3CE3"/>
    <w:rsid w:val="003E420D"/>
    <w:rsid w:val="003E4C13"/>
    <w:rsid w:val="003E79F5"/>
    <w:rsid w:val="003E7C83"/>
    <w:rsid w:val="003F0A24"/>
    <w:rsid w:val="003F1CFD"/>
    <w:rsid w:val="003F2EE3"/>
    <w:rsid w:val="003F3E94"/>
    <w:rsid w:val="003F5495"/>
    <w:rsid w:val="003F54EF"/>
    <w:rsid w:val="003F7C79"/>
    <w:rsid w:val="00402AB5"/>
    <w:rsid w:val="0040352D"/>
    <w:rsid w:val="00404BA2"/>
    <w:rsid w:val="004078F3"/>
    <w:rsid w:val="00412404"/>
    <w:rsid w:val="00413F8C"/>
    <w:rsid w:val="00416E9C"/>
    <w:rsid w:val="00417206"/>
    <w:rsid w:val="00417C7F"/>
    <w:rsid w:val="00426260"/>
    <w:rsid w:val="00427794"/>
    <w:rsid w:val="004304A9"/>
    <w:rsid w:val="00433AD5"/>
    <w:rsid w:val="004352C0"/>
    <w:rsid w:val="00450BFB"/>
    <w:rsid w:val="00450F05"/>
    <w:rsid w:val="00450F07"/>
    <w:rsid w:val="004525D5"/>
    <w:rsid w:val="00452F69"/>
    <w:rsid w:val="00453CD3"/>
    <w:rsid w:val="00454716"/>
    <w:rsid w:val="00454BB9"/>
    <w:rsid w:val="0045667A"/>
    <w:rsid w:val="00456EF3"/>
    <w:rsid w:val="00457168"/>
    <w:rsid w:val="00460660"/>
    <w:rsid w:val="00464BA9"/>
    <w:rsid w:val="00466776"/>
    <w:rsid w:val="00472C13"/>
    <w:rsid w:val="00473B42"/>
    <w:rsid w:val="004745E3"/>
    <w:rsid w:val="00474C08"/>
    <w:rsid w:val="00474DD1"/>
    <w:rsid w:val="00474F4D"/>
    <w:rsid w:val="00476ABD"/>
    <w:rsid w:val="0048078A"/>
    <w:rsid w:val="00483969"/>
    <w:rsid w:val="0048486A"/>
    <w:rsid w:val="00485EB7"/>
    <w:rsid w:val="00486107"/>
    <w:rsid w:val="00487D41"/>
    <w:rsid w:val="004911B2"/>
    <w:rsid w:val="00491827"/>
    <w:rsid w:val="00492E95"/>
    <w:rsid w:val="004948D1"/>
    <w:rsid w:val="004A0575"/>
    <w:rsid w:val="004A19CE"/>
    <w:rsid w:val="004A1A6C"/>
    <w:rsid w:val="004A3A83"/>
    <w:rsid w:val="004A4777"/>
    <w:rsid w:val="004A5F32"/>
    <w:rsid w:val="004B0AD8"/>
    <w:rsid w:val="004B1804"/>
    <w:rsid w:val="004B1A5C"/>
    <w:rsid w:val="004B2C03"/>
    <w:rsid w:val="004B34E9"/>
    <w:rsid w:val="004B4177"/>
    <w:rsid w:val="004B5B0F"/>
    <w:rsid w:val="004C060E"/>
    <w:rsid w:val="004C10A0"/>
    <w:rsid w:val="004C2050"/>
    <w:rsid w:val="004C3421"/>
    <w:rsid w:val="004C4399"/>
    <w:rsid w:val="004C4B1D"/>
    <w:rsid w:val="004C6480"/>
    <w:rsid w:val="004C709B"/>
    <w:rsid w:val="004C787C"/>
    <w:rsid w:val="004D294E"/>
    <w:rsid w:val="004D392B"/>
    <w:rsid w:val="004D45CB"/>
    <w:rsid w:val="004D5285"/>
    <w:rsid w:val="004D667D"/>
    <w:rsid w:val="004D6C7C"/>
    <w:rsid w:val="004D7A88"/>
    <w:rsid w:val="004D7FF9"/>
    <w:rsid w:val="004E1477"/>
    <w:rsid w:val="004E191A"/>
    <w:rsid w:val="004E24ED"/>
    <w:rsid w:val="004E4C8F"/>
    <w:rsid w:val="004E5553"/>
    <w:rsid w:val="004E7A1F"/>
    <w:rsid w:val="004F1D17"/>
    <w:rsid w:val="004F23F8"/>
    <w:rsid w:val="004F3985"/>
    <w:rsid w:val="004F4597"/>
    <w:rsid w:val="004F4B9B"/>
    <w:rsid w:val="00501B32"/>
    <w:rsid w:val="00503DFB"/>
    <w:rsid w:val="00503F3E"/>
    <w:rsid w:val="0050666E"/>
    <w:rsid w:val="005071E4"/>
    <w:rsid w:val="00511AB9"/>
    <w:rsid w:val="0051537E"/>
    <w:rsid w:val="00515634"/>
    <w:rsid w:val="00515B63"/>
    <w:rsid w:val="00516F9B"/>
    <w:rsid w:val="00517640"/>
    <w:rsid w:val="00520640"/>
    <w:rsid w:val="00520A3C"/>
    <w:rsid w:val="005210B3"/>
    <w:rsid w:val="00523096"/>
    <w:rsid w:val="00523BB5"/>
    <w:rsid w:val="00523EA7"/>
    <w:rsid w:val="0052441E"/>
    <w:rsid w:val="00527582"/>
    <w:rsid w:val="005313E2"/>
    <w:rsid w:val="00533804"/>
    <w:rsid w:val="00533EF2"/>
    <w:rsid w:val="00535A63"/>
    <w:rsid w:val="005369AF"/>
    <w:rsid w:val="005406EB"/>
    <w:rsid w:val="00540C01"/>
    <w:rsid w:val="005415C1"/>
    <w:rsid w:val="0054279B"/>
    <w:rsid w:val="00542AEE"/>
    <w:rsid w:val="005434A6"/>
    <w:rsid w:val="00543C6F"/>
    <w:rsid w:val="00547C5B"/>
    <w:rsid w:val="00550BC9"/>
    <w:rsid w:val="00551338"/>
    <w:rsid w:val="00552763"/>
    <w:rsid w:val="0055291D"/>
    <w:rsid w:val="00553375"/>
    <w:rsid w:val="00555884"/>
    <w:rsid w:val="00555A27"/>
    <w:rsid w:val="00563BDE"/>
    <w:rsid w:val="00564DDD"/>
    <w:rsid w:val="005674E4"/>
    <w:rsid w:val="005736B7"/>
    <w:rsid w:val="00574274"/>
    <w:rsid w:val="00574402"/>
    <w:rsid w:val="00575E5A"/>
    <w:rsid w:val="00577A3C"/>
    <w:rsid w:val="00580245"/>
    <w:rsid w:val="005818D5"/>
    <w:rsid w:val="005833EB"/>
    <w:rsid w:val="00585F88"/>
    <w:rsid w:val="0058681B"/>
    <w:rsid w:val="0059461C"/>
    <w:rsid w:val="005A0722"/>
    <w:rsid w:val="005A0D13"/>
    <w:rsid w:val="005A1F44"/>
    <w:rsid w:val="005A3D2F"/>
    <w:rsid w:val="005A61EB"/>
    <w:rsid w:val="005A67DD"/>
    <w:rsid w:val="005B1FD3"/>
    <w:rsid w:val="005B2E15"/>
    <w:rsid w:val="005B4542"/>
    <w:rsid w:val="005B5D3A"/>
    <w:rsid w:val="005B7CAD"/>
    <w:rsid w:val="005C3856"/>
    <w:rsid w:val="005C612D"/>
    <w:rsid w:val="005D1C0B"/>
    <w:rsid w:val="005D3C39"/>
    <w:rsid w:val="005D7BAC"/>
    <w:rsid w:val="005E0F85"/>
    <w:rsid w:val="005E50B4"/>
    <w:rsid w:val="005E518B"/>
    <w:rsid w:val="005E54F3"/>
    <w:rsid w:val="005F34EC"/>
    <w:rsid w:val="005F365C"/>
    <w:rsid w:val="0060115D"/>
    <w:rsid w:val="00601A8C"/>
    <w:rsid w:val="00602CB4"/>
    <w:rsid w:val="00603E64"/>
    <w:rsid w:val="00604592"/>
    <w:rsid w:val="00604CB4"/>
    <w:rsid w:val="00604F30"/>
    <w:rsid w:val="0060609A"/>
    <w:rsid w:val="0061068E"/>
    <w:rsid w:val="00610698"/>
    <w:rsid w:val="006115D3"/>
    <w:rsid w:val="00614471"/>
    <w:rsid w:val="006146A5"/>
    <w:rsid w:val="006166EF"/>
    <w:rsid w:val="00620402"/>
    <w:rsid w:val="00620872"/>
    <w:rsid w:val="00621B8E"/>
    <w:rsid w:val="00622AD3"/>
    <w:rsid w:val="00624F45"/>
    <w:rsid w:val="00625493"/>
    <w:rsid w:val="00627864"/>
    <w:rsid w:val="006279CD"/>
    <w:rsid w:val="006305C8"/>
    <w:rsid w:val="006310F5"/>
    <w:rsid w:val="0063202A"/>
    <w:rsid w:val="006323A4"/>
    <w:rsid w:val="00633236"/>
    <w:rsid w:val="00636981"/>
    <w:rsid w:val="00640B30"/>
    <w:rsid w:val="0064190C"/>
    <w:rsid w:val="006423C0"/>
    <w:rsid w:val="006445D8"/>
    <w:rsid w:val="0065142B"/>
    <w:rsid w:val="0065268A"/>
    <w:rsid w:val="00652AA6"/>
    <w:rsid w:val="00655976"/>
    <w:rsid w:val="0065610E"/>
    <w:rsid w:val="00660AD3"/>
    <w:rsid w:val="0066471D"/>
    <w:rsid w:val="00667224"/>
    <w:rsid w:val="00673CDA"/>
    <w:rsid w:val="00674E23"/>
    <w:rsid w:val="00675773"/>
    <w:rsid w:val="00675C9A"/>
    <w:rsid w:val="006776B6"/>
    <w:rsid w:val="00681ECD"/>
    <w:rsid w:val="00682375"/>
    <w:rsid w:val="006867EE"/>
    <w:rsid w:val="00687D83"/>
    <w:rsid w:val="00691E7D"/>
    <w:rsid w:val="00692012"/>
    <w:rsid w:val="00693150"/>
    <w:rsid w:val="00694B0D"/>
    <w:rsid w:val="006A3C2E"/>
    <w:rsid w:val="006A5570"/>
    <w:rsid w:val="006A689C"/>
    <w:rsid w:val="006A6CFA"/>
    <w:rsid w:val="006A6ED2"/>
    <w:rsid w:val="006B3D79"/>
    <w:rsid w:val="006B6FE4"/>
    <w:rsid w:val="006B7D93"/>
    <w:rsid w:val="006C1ECA"/>
    <w:rsid w:val="006C2343"/>
    <w:rsid w:val="006C31AF"/>
    <w:rsid w:val="006C375A"/>
    <w:rsid w:val="006C442A"/>
    <w:rsid w:val="006C4639"/>
    <w:rsid w:val="006D28AA"/>
    <w:rsid w:val="006D4276"/>
    <w:rsid w:val="006D7D62"/>
    <w:rsid w:val="006E0578"/>
    <w:rsid w:val="006E0B47"/>
    <w:rsid w:val="006E0F98"/>
    <w:rsid w:val="006E1025"/>
    <w:rsid w:val="006E2FB1"/>
    <w:rsid w:val="006E314D"/>
    <w:rsid w:val="006E371C"/>
    <w:rsid w:val="006F25FB"/>
    <w:rsid w:val="006F53A0"/>
    <w:rsid w:val="006F6616"/>
    <w:rsid w:val="006F6B09"/>
    <w:rsid w:val="006F7572"/>
    <w:rsid w:val="0070050D"/>
    <w:rsid w:val="00700F3E"/>
    <w:rsid w:val="0070255F"/>
    <w:rsid w:val="007038DC"/>
    <w:rsid w:val="00704DE5"/>
    <w:rsid w:val="0070558A"/>
    <w:rsid w:val="007066BA"/>
    <w:rsid w:val="00706F4C"/>
    <w:rsid w:val="0070752A"/>
    <w:rsid w:val="00710472"/>
    <w:rsid w:val="00710723"/>
    <w:rsid w:val="00712607"/>
    <w:rsid w:val="00713347"/>
    <w:rsid w:val="007134F3"/>
    <w:rsid w:val="007210C2"/>
    <w:rsid w:val="00722256"/>
    <w:rsid w:val="00723ED1"/>
    <w:rsid w:val="00724F3C"/>
    <w:rsid w:val="0072542D"/>
    <w:rsid w:val="00727ABC"/>
    <w:rsid w:val="007356BD"/>
    <w:rsid w:val="00740AF5"/>
    <w:rsid w:val="00742D07"/>
    <w:rsid w:val="007433C7"/>
    <w:rsid w:val="00743525"/>
    <w:rsid w:val="00744F6A"/>
    <w:rsid w:val="00745555"/>
    <w:rsid w:val="0074672C"/>
    <w:rsid w:val="0075249A"/>
    <w:rsid w:val="00752A5A"/>
    <w:rsid w:val="007531E3"/>
    <w:rsid w:val="007541A2"/>
    <w:rsid w:val="00754780"/>
    <w:rsid w:val="00755818"/>
    <w:rsid w:val="007569E5"/>
    <w:rsid w:val="00756F68"/>
    <w:rsid w:val="0075787E"/>
    <w:rsid w:val="00761FE3"/>
    <w:rsid w:val="0076286B"/>
    <w:rsid w:val="007658C1"/>
    <w:rsid w:val="00766846"/>
    <w:rsid w:val="00766BA5"/>
    <w:rsid w:val="0076790E"/>
    <w:rsid w:val="00773DC0"/>
    <w:rsid w:val="0077552B"/>
    <w:rsid w:val="00775AEC"/>
    <w:rsid w:val="0077673A"/>
    <w:rsid w:val="0078220C"/>
    <w:rsid w:val="0078309A"/>
    <w:rsid w:val="007846E1"/>
    <w:rsid w:val="007847D6"/>
    <w:rsid w:val="00784A34"/>
    <w:rsid w:val="007857EE"/>
    <w:rsid w:val="007872C7"/>
    <w:rsid w:val="00787AD9"/>
    <w:rsid w:val="007916D2"/>
    <w:rsid w:val="00793F92"/>
    <w:rsid w:val="00794021"/>
    <w:rsid w:val="00796DC1"/>
    <w:rsid w:val="007A0FFE"/>
    <w:rsid w:val="007A2107"/>
    <w:rsid w:val="007A32E9"/>
    <w:rsid w:val="007A3BD6"/>
    <w:rsid w:val="007A5172"/>
    <w:rsid w:val="007A67A0"/>
    <w:rsid w:val="007A7E3A"/>
    <w:rsid w:val="007B1263"/>
    <w:rsid w:val="007B1D86"/>
    <w:rsid w:val="007B1E1B"/>
    <w:rsid w:val="007B42E1"/>
    <w:rsid w:val="007B570C"/>
    <w:rsid w:val="007C31E5"/>
    <w:rsid w:val="007C4414"/>
    <w:rsid w:val="007C4DEA"/>
    <w:rsid w:val="007D0F0F"/>
    <w:rsid w:val="007D26E4"/>
    <w:rsid w:val="007D313E"/>
    <w:rsid w:val="007D3806"/>
    <w:rsid w:val="007D382D"/>
    <w:rsid w:val="007D5A8D"/>
    <w:rsid w:val="007E0287"/>
    <w:rsid w:val="007E168F"/>
    <w:rsid w:val="007E2234"/>
    <w:rsid w:val="007E4A6E"/>
    <w:rsid w:val="007F15FF"/>
    <w:rsid w:val="007F1C8D"/>
    <w:rsid w:val="007F3581"/>
    <w:rsid w:val="007F39B6"/>
    <w:rsid w:val="007F56A7"/>
    <w:rsid w:val="007F5C14"/>
    <w:rsid w:val="007F5D2A"/>
    <w:rsid w:val="007F6C30"/>
    <w:rsid w:val="007F7933"/>
    <w:rsid w:val="00800851"/>
    <w:rsid w:val="00800A14"/>
    <w:rsid w:val="0080112B"/>
    <w:rsid w:val="008014DD"/>
    <w:rsid w:val="00802A02"/>
    <w:rsid w:val="00802FF7"/>
    <w:rsid w:val="00803601"/>
    <w:rsid w:val="008043EF"/>
    <w:rsid w:val="00805477"/>
    <w:rsid w:val="00807C89"/>
    <w:rsid w:val="00807DD0"/>
    <w:rsid w:val="00810F4B"/>
    <w:rsid w:val="00812F5C"/>
    <w:rsid w:val="008136A0"/>
    <w:rsid w:val="008141A9"/>
    <w:rsid w:val="00814630"/>
    <w:rsid w:val="00815605"/>
    <w:rsid w:val="00815A58"/>
    <w:rsid w:val="00815C1B"/>
    <w:rsid w:val="00815F1A"/>
    <w:rsid w:val="00821D01"/>
    <w:rsid w:val="00822B88"/>
    <w:rsid w:val="00823FCA"/>
    <w:rsid w:val="0082412E"/>
    <w:rsid w:val="00826B7B"/>
    <w:rsid w:val="00831DE9"/>
    <w:rsid w:val="0083283D"/>
    <w:rsid w:val="00833899"/>
    <w:rsid w:val="008366D4"/>
    <w:rsid w:val="0083677A"/>
    <w:rsid w:val="0084414D"/>
    <w:rsid w:val="0084440D"/>
    <w:rsid w:val="0084582C"/>
    <w:rsid w:val="00845C50"/>
    <w:rsid w:val="00846113"/>
    <w:rsid w:val="00846789"/>
    <w:rsid w:val="0085137A"/>
    <w:rsid w:val="008525CA"/>
    <w:rsid w:val="008550E8"/>
    <w:rsid w:val="008569A3"/>
    <w:rsid w:val="00857AF3"/>
    <w:rsid w:val="00857C45"/>
    <w:rsid w:val="00860F8B"/>
    <w:rsid w:val="008625ED"/>
    <w:rsid w:val="0086570D"/>
    <w:rsid w:val="00867074"/>
    <w:rsid w:val="0086714F"/>
    <w:rsid w:val="00867FA6"/>
    <w:rsid w:val="00872044"/>
    <w:rsid w:val="008735B2"/>
    <w:rsid w:val="008751A4"/>
    <w:rsid w:val="008756F5"/>
    <w:rsid w:val="0087580E"/>
    <w:rsid w:val="008761F4"/>
    <w:rsid w:val="00876D73"/>
    <w:rsid w:val="00877C3A"/>
    <w:rsid w:val="00881CCA"/>
    <w:rsid w:val="00882512"/>
    <w:rsid w:val="008844A1"/>
    <w:rsid w:val="0088468E"/>
    <w:rsid w:val="00885D84"/>
    <w:rsid w:val="008873EE"/>
    <w:rsid w:val="00887491"/>
    <w:rsid w:val="00887F36"/>
    <w:rsid w:val="00890916"/>
    <w:rsid w:val="0089245A"/>
    <w:rsid w:val="00894714"/>
    <w:rsid w:val="00896136"/>
    <w:rsid w:val="00896787"/>
    <w:rsid w:val="008A0738"/>
    <w:rsid w:val="008A0DC8"/>
    <w:rsid w:val="008A1B8C"/>
    <w:rsid w:val="008A3568"/>
    <w:rsid w:val="008A4985"/>
    <w:rsid w:val="008A5810"/>
    <w:rsid w:val="008B2021"/>
    <w:rsid w:val="008B2A46"/>
    <w:rsid w:val="008B3E4B"/>
    <w:rsid w:val="008B53FB"/>
    <w:rsid w:val="008B5C1D"/>
    <w:rsid w:val="008B76B8"/>
    <w:rsid w:val="008C0335"/>
    <w:rsid w:val="008C3E6F"/>
    <w:rsid w:val="008C50F3"/>
    <w:rsid w:val="008C65BC"/>
    <w:rsid w:val="008C7EFE"/>
    <w:rsid w:val="008D03B9"/>
    <w:rsid w:val="008D1730"/>
    <w:rsid w:val="008D30C7"/>
    <w:rsid w:val="008D30F9"/>
    <w:rsid w:val="008D399C"/>
    <w:rsid w:val="008D4E49"/>
    <w:rsid w:val="008D552B"/>
    <w:rsid w:val="008D7865"/>
    <w:rsid w:val="008E0D23"/>
    <w:rsid w:val="008E0EFC"/>
    <w:rsid w:val="008E1138"/>
    <w:rsid w:val="008E14FB"/>
    <w:rsid w:val="008E1BE8"/>
    <w:rsid w:val="008E454C"/>
    <w:rsid w:val="008E56B7"/>
    <w:rsid w:val="008E7191"/>
    <w:rsid w:val="008E7D02"/>
    <w:rsid w:val="008F08B6"/>
    <w:rsid w:val="008F18D6"/>
    <w:rsid w:val="008F1DFC"/>
    <w:rsid w:val="008F2C9B"/>
    <w:rsid w:val="008F3219"/>
    <w:rsid w:val="008F3FB2"/>
    <w:rsid w:val="008F4655"/>
    <w:rsid w:val="008F7161"/>
    <w:rsid w:val="008F797B"/>
    <w:rsid w:val="00901E8E"/>
    <w:rsid w:val="0090228B"/>
    <w:rsid w:val="009042DC"/>
    <w:rsid w:val="00904780"/>
    <w:rsid w:val="0090635B"/>
    <w:rsid w:val="00906665"/>
    <w:rsid w:val="009067B5"/>
    <w:rsid w:val="0091001C"/>
    <w:rsid w:val="009100A5"/>
    <w:rsid w:val="00910A2C"/>
    <w:rsid w:val="00912983"/>
    <w:rsid w:val="00913AFF"/>
    <w:rsid w:val="00914265"/>
    <w:rsid w:val="00915187"/>
    <w:rsid w:val="009162D6"/>
    <w:rsid w:val="009174DA"/>
    <w:rsid w:val="00920DEB"/>
    <w:rsid w:val="00921D2B"/>
    <w:rsid w:val="00922385"/>
    <w:rsid w:val="009223DF"/>
    <w:rsid w:val="00923CE9"/>
    <w:rsid w:val="00924E39"/>
    <w:rsid w:val="00930B79"/>
    <w:rsid w:val="00931962"/>
    <w:rsid w:val="00933860"/>
    <w:rsid w:val="00936091"/>
    <w:rsid w:val="00940AD5"/>
    <w:rsid w:val="00940D8A"/>
    <w:rsid w:val="009431D9"/>
    <w:rsid w:val="0094453E"/>
    <w:rsid w:val="0094519B"/>
    <w:rsid w:val="009516FB"/>
    <w:rsid w:val="00951710"/>
    <w:rsid w:val="00954693"/>
    <w:rsid w:val="009571B5"/>
    <w:rsid w:val="00957B48"/>
    <w:rsid w:val="00957FAD"/>
    <w:rsid w:val="00962223"/>
    <w:rsid w:val="00962258"/>
    <w:rsid w:val="0096242E"/>
    <w:rsid w:val="00962D3D"/>
    <w:rsid w:val="009642BA"/>
    <w:rsid w:val="00964860"/>
    <w:rsid w:val="009657CD"/>
    <w:rsid w:val="009658DF"/>
    <w:rsid w:val="009677CF"/>
    <w:rsid w:val="009678B7"/>
    <w:rsid w:val="00970ADA"/>
    <w:rsid w:val="00971B34"/>
    <w:rsid w:val="0097698E"/>
    <w:rsid w:val="00977F79"/>
    <w:rsid w:val="009849EB"/>
    <w:rsid w:val="00985EB1"/>
    <w:rsid w:val="00986B27"/>
    <w:rsid w:val="009908D8"/>
    <w:rsid w:val="00990C4D"/>
    <w:rsid w:val="00992D9C"/>
    <w:rsid w:val="00996409"/>
    <w:rsid w:val="00996CB8"/>
    <w:rsid w:val="009978AE"/>
    <w:rsid w:val="009A1C30"/>
    <w:rsid w:val="009B15C6"/>
    <w:rsid w:val="009B2943"/>
    <w:rsid w:val="009B298E"/>
    <w:rsid w:val="009B2E97"/>
    <w:rsid w:val="009B5146"/>
    <w:rsid w:val="009B6F7D"/>
    <w:rsid w:val="009C0F4D"/>
    <w:rsid w:val="009C114C"/>
    <w:rsid w:val="009C3893"/>
    <w:rsid w:val="009C3AE1"/>
    <w:rsid w:val="009C418E"/>
    <w:rsid w:val="009C442C"/>
    <w:rsid w:val="009C5701"/>
    <w:rsid w:val="009D20A1"/>
    <w:rsid w:val="009D2EAA"/>
    <w:rsid w:val="009D53F8"/>
    <w:rsid w:val="009D72E0"/>
    <w:rsid w:val="009E07F4"/>
    <w:rsid w:val="009E3658"/>
    <w:rsid w:val="009E48CE"/>
    <w:rsid w:val="009E528D"/>
    <w:rsid w:val="009E7F82"/>
    <w:rsid w:val="009F0C47"/>
    <w:rsid w:val="009F0CF5"/>
    <w:rsid w:val="009F2791"/>
    <w:rsid w:val="009F309B"/>
    <w:rsid w:val="009F392E"/>
    <w:rsid w:val="009F4BE5"/>
    <w:rsid w:val="009F53C5"/>
    <w:rsid w:val="009F592E"/>
    <w:rsid w:val="00A02D7C"/>
    <w:rsid w:val="00A047AE"/>
    <w:rsid w:val="00A04F28"/>
    <w:rsid w:val="00A0740E"/>
    <w:rsid w:val="00A12463"/>
    <w:rsid w:val="00A12726"/>
    <w:rsid w:val="00A12F08"/>
    <w:rsid w:val="00A17550"/>
    <w:rsid w:val="00A23E6E"/>
    <w:rsid w:val="00A25666"/>
    <w:rsid w:val="00A26CBA"/>
    <w:rsid w:val="00A270EB"/>
    <w:rsid w:val="00A3626D"/>
    <w:rsid w:val="00A402B6"/>
    <w:rsid w:val="00A403C4"/>
    <w:rsid w:val="00A4050F"/>
    <w:rsid w:val="00A4543D"/>
    <w:rsid w:val="00A461A5"/>
    <w:rsid w:val="00A463A7"/>
    <w:rsid w:val="00A50641"/>
    <w:rsid w:val="00A50F42"/>
    <w:rsid w:val="00A530BF"/>
    <w:rsid w:val="00A54F8A"/>
    <w:rsid w:val="00A56337"/>
    <w:rsid w:val="00A571CA"/>
    <w:rsid w:val="00A6177B"/>
    <w:rsid w:val="00A62A22"/>
    <w:rsid w:val="00A635F9"/>
    <w:rsid w:val="00A638D5"/>
    <w:rsid w:val="00A64B28"/>
    <w:rsid w:val="00A66136"/>
    <w:rsid w:val="00A679A7"/>
    <w:rsid w:val="00A67C7E"/>
    <w:rsid w:val="00A70D27"/>
    <w:rsid w:val="00A71189"/>
    <w:rsid w:val="00A72842"/>
    <w:rsid w:val="00A729C0"/>
    <w:rsid w:val="00A7364A"/>
    <w:rsid w:val="00A7451A"/>
    <w:rsid w:val="00A74DCC"/>
    <w:rsid w:val="00A753ED"/>
    <w:rsid w:val="00A77512"/>
    <w:rsid w:val="00A8273A"/>
    <w:rsid w:val="00A85D4F"/>
    <w:rsid w:val="00A867A6"/>
    <w:rsid w:val="00A87984"/>
    <w:rsid w:val="00A92AA3"/>
    <w:rsid w:val="00A94456"/>
    <w:rsid w:val="00A94A9F"/>
    <w:rsid w:val="00A94C2F"/>
    <w:rsid w:val="00A95C0A"/>
    <w:rsid w:val="00A97647"/>
    <w:rsid w:val="00AA0620"/>
    <w:rsid w:val="00AA13C8"/>
    <w:rsid w:val="00AA2096"/>
    <w:rsid w:val="00AA3E17"/>
    <w:rsid w:val="00AA40AC"/>
    <w:rsid w:val="00AA4CBB"/>
    <w:rsid w:val="00AA576A"/>
    <w:rsid w:val="00AA65FA"/>
    <w:rsid w:val="00AA7351"/>
    <w:rsid w:val="00AA7A36"/>
    <w:rsid w:val="00AA7AD2"/>
    <w:rsid w:val="00AB1063"/>
    <w:rsid w:val="00AB1E5C"/>
    <w:rsid w:val="00AB2EAA"/>
    <w:rsid w:val="00AB38ED"/>
    <w:rsid w:val="00AB3CC8"/>
    <w:rsid w:val="00AB58B7"/>
    <w:rsid w:val="00AB7A51"/>
    <w:rsid w:val="00AC01E9"/>
    <w:rsid w:val="00AC3CDE"/>
    <w:rsid w:val="00AC5FC7"/>
    <w:rsid w:val="00AC6022"/>
    <w:rsid w:val="00AD056F"/>
    <w:rsid w:val="00AD0C7B"/>
    <w:rsid w:val="00AD1771"/>
    <w:rsid w:val="00AD1786"/>
    <w:rsid w:val="00AD1B54"/>
    <w:rsid w:val="00AD24C1"/>
    <w:rsid w:val="00AD2564"/>
    <w:rsid w:val="00AD2CE9"/>
    <w:rsid w:val="00AD339A"/>
    <w:rsid w:val="00AD4C23"/>
    <w:rsid w:val="00AD5F1A"/>
    <w:rsid w:val="00AD60F6"/>
    <w:rsid w:val="00AD6731"/>
    <w:rsid w:val="00AD6E8C"/>
    <w:rsid w:val="00AD6F0E"/>
    <w:rsid w:val="00AD6F68"/>
    <w:rsid w:val="00AD792A"/>
    <w:rsid w:val="00AE004A"/>
    <w:rsid w:val="00AE07D1"/>
    <w:rsid w:val="00AE1D4A"/>
    <w:rsid w:val="00AE3BB4"/>
    <w:rsid w:val="00AE3D04"/>
    <w:rsid w:val="00AE6366"/>
    <w:rsid w:val="00AF04BF"/>
    <w:rsid w:val="00AF11FC"/>
    <w:rsid w:val="00AF40D8"/>
    <w:rsid w:val="00B008D5"/>
    <w:rsid w:val="00B00DF7"/>
    <w:rsid w:val="00B02F73"/>
    <w:rsid w:val="00B04165"/>
    <w:rsid w:val="00B046F4"/>
    <w:rsid w:val="00B0619F"/>
    <w:rsid w:val="00B13A26"/>
    <w:rsid w:val="00B1425B"/>
    <w:rsid w:val="00B14E51"/>
    <w:rsid w:val="00B15D0D"/>
    <w:rsid w:val="00B22106"/>
    <w:rsid w:val="00B26CE7"/>
    <w:rsid w:val="00B306B5"/>
    <w:rsid w:val="00B31B0E"/>
    <w:rsid w:val="00B35E89"/>
    <w:rsid w:val="00B37595"/>
    <w:rsid w:val="00B4136C"/>
    <w:rsid w:val="00B4151E"/>
    <w:rsid w:val="00B429CF"/>
    <w:rsid w:val="00B448FF"/>
    <w:rsid w:val="00B4599F"/>
    <w:rsid w:val="00B462D1"/>
    <w:rsid w:val="00B478C4"/>
    <w:rsid w:val="00B47984"/>
    <w:rsid w:val="00B47A87"/>
    <w:rsid w:val="00B5357B"/>
    <w:rsid w:val="00B5431A"/>
    <w:rsid w:val="00B54C2D"/>
    <w:rsid w:val="00B56991"/>
    <w:rsid w:val="00B60046"/>
    <w:rsid w:val="00B61530"/>
    <w:rsid w:val="00B61964"/>
    <w:rsid w:val="00B62224"/>
    <w:rsid w:val="00B645BC"/>
    <w:rsid w:val="00B645ED"/>
    <w:rsid w:val="00B67D9E"/>
    <w:rsid w:val="00B70267"/>
    <w:rsid w:val="00B719DD"/>
    <w:rsid w:val="00B71DEC"/>
    <w:rsid w:val="00B74578"/>
    <w:rsid w:val="00B75EE1"/>
    <w:rsid w:val="00B766F3"/>
    <w:rsid w:val="00B76DE4"/>
    <w:rsid w:val="00B77481"/>
    <w:rsid w:val="00B77C6D"/>
    <w:rsid w:val="00B80E53"/>
    <w:rsid w:val="00B82A36"/>
    <w:rsid w:val="00B83A53"/>
    <w:rsid w:val="00B8518B"/>
    <w:rsid w:val="00B866D9"/>
    <w:rsid w:val="00B90C52"/>
    <w:rsid w:val="00B91757"/>
    <w:rsid w:val="00B917B4"/>
    <w:rsid w:val="00B920B5"/>
    <w:rsid w:val="00B97B82"/>
    <w:rsid w:val="00B97CC3"/>
    <w:rsid w:val="00BA47E4"/>
    <w:rsid w:val="00BA5A03"/>
    <w:rsid w:val="00BA78FE"/>
    <w:rsid w:val="00BB344D"/>
    <w:rsid w:val="00BB3F86"/>
    <w:rsid w:val="00BB4AF2"/>
    <w:rsid w:val="00BB5912"/>
    <w:rsid w:val="00BC06C4"/>
    <w:rsid w:val="00BC0859"/>
    <w:rsid w:val="00BC2680"/>
    <w:rsid w:val="00BC56C3"/>
    <w:rsid w:val="00BC663E"/>
    <w:rsid w:val="00BC6D2B"/>
    <w:rsid w:val="00BD4556"/>
    <w:rsid w:val="00BD4D0B"/>
    <w:rsid w:val="00BD7E91"/>
    <w:rsid w:val="00BD7F0D"/>
    <w:rsid w:val="00BE028E"/>
    <w:rsid w:val="00BE3464"/>
    <w:rsid w:val="00BE414F"/>
    <w:rsid w:val="00BE49F4"/>
    <w:rsid w:val="00BE5BCA"/>
    <w:rsid w:val="00BF1676"/>
    <w:rsid w:val="00BF23E0"/>
    <w:rsid w:val="00BF4A13"/>
    <w:rsid w:val="00BF4CB0"/>
    <w:rsid w:val="00BF6325"/>
    <w:rsid w:val="00C02D0A"/>
    <w:rsid w:val="00C03A6E"/>
    <w:rsid w:val="00C0426C"/>
    <w:rsid w:val="00C076A3"/>
    <w:rsid w:val="00C10A51"/>
    <w:rsid w:val="00C142DA"/>
    <w:rsid w:val="00C15241"/>
    <w:rsid w:val="00C154C8"/>
    <w:rsid w:val="00C1688F"/>
    <w:rsid w:val="00C17457"/>
    <w:rsid w:val="00C20128"/>
    <w:rsid w:val="00C20E63"/>
    <w:rsid w:val="00C21808"/>
    <w:rsid w:val="00C226C0"/>
    <w:rsid w:val="00C23415"/>
    <w:rsid w:val="00C2426E"/>
    <w:rsid w:val="00C2534C"/>
    <w:rsid w:val="00C30F06"/>
    <w:rsid w:val="00C31643"/>
    <w:rsid w:val="00C3226E"/>
    <w:rsid w:val="00C36015"/>
    <w:rsid w:val="00C3709A"/>
    <w:rsid w:val="00C41FD3"/>
    <w:rsid w:val="00C42FE6"/>
    <w:rsid w:val="00C4456C"/>
    <w:rsid w:val="00C44F6A"/>
    <w:rsid w:val="00C478AC"/>
    <w:rsid w:val="00C53EBD"/>
    <w:rsid w:val="00C565A4"/>
    <w:rsid w:val="00C56D0C"/>
    <w:rsid w:val="00C57268"/>
    <w:rsid w:val="00C574FE"/>
    <w:rsid w:val="00C57ACF"/>
    <w:rsid w:val="00C57D9E"/>
    <w:rsid w:val="00C6198E"/>
    <w:rsid w:val="00C66593"/>
    <w:rsid w:val="00C70504"/>
    <w:rsid w:val="00C708EA"/>
    <w:rsid w:val="00C7216F"/>
    <w:rsid w:val="00C7562E"/>
    <w:rsid w:val="00C75F96"/>
    <w:rsid w:val="00C763CE"/>
    <w:rsid w:val="00C7745B"/>
    <w:rsid w:val="00C776E5"/>
    <w:rsid w:val="00C778A5"/>
    <w:rsid w:val="00C81500"/>
    <w:rsid w:val="00C84C41"/>
    <w:rsid w:val="00C906F0"/>
    <w:rsid w:val="00C91FD8"/>
    <w:rsid w:val="00C92225"/>
    <w:rsid w:val="00C93081"/>
    <w:rsid w:val="00C93433"/>
    <w:rsid w:val="00C95162"/>
    <w:rsid w:val="00C952E8"/>
    <w:rsid w:val="00C96932"/>
    <w:rsid w:val="00C97C80"/>
    <w:rsid w:val="00CA164D"/>
    <w:rsid w:val="00CA26BA"/>
    <w:rsid w:val="00CA2A43"/>
    <w:rsid w:val="00CB21C4"/>
    <w:rsid w:val="00CB2753"/>
    <w:rsid w:val="00CB3151"/>
    <w:rsid w:val="00CB45DA"/>
    <w:rsid w:val="00CB6A37"/>
    <w:rsid w:val="00CB7684"/>
    <w:rsid w:val="00CC080E"/>
    <w:rsid w:val="00CC31CF"/>
    <w:rsid w:val="00CC4380"/>
    <w:rsid w:val="00CC7C8F"/>
    <w:rsid w:val="00CD1FC4"/>
    <w:rsid w:val="00CE0E3B"/>
    <w:rsid w:val="00CE1135"/>
    <w:rsid w:val="00CE22D6"/>
    <w:rsid w:val="00CE2AC2"/>
    <w:rsid w:val="00CE3429"/>
    <w:rsid w:val="00CE3FCE"/>
    <w:rsid w:val="00CE52FE"/>
    <w:rsid w:val="00CE5C49"/>
    <w:rsid w:val="00CE62A4"/>
    <w:rsid w:val="00CE7027"/>
    <w:rsid w:val="00CF112C"/>
    <w:rsid w:val="00CF4237"/>
    <w:rsid w:val="00CF681A"/>
    <w:rsid w:val="00D01045"/>
    <w:rsid w:val="00D034A0"/>
    <w:rsid w:val="00D03583"/>
    <w:rsid w:val="00D067C0"/>
    <w:rsid w:val="00D10A2D"/>
    <w:rsid w:val="00D12AB3"/>
    <w:rsid w:val="00D139AC"/>
    <w:rsid w:val="00D13A54"/>
    <w:rsid w:val="00D145E1"/>
    <w:rsid w:val="00D1629B"/>
    <w:rsid w:val="00D167F2"/>
    <w:rsid w:val="00D21061"/>
    <w:rsid w:val="00D21A6F"/>
    <w:rsid w:val="00D250D9"/>
    <w:rsid w:val="00D25DE4"/>
    <w:rsid w:val="00D26121"/>
    <w:rsid w:val="00D269CF"/>
    <w:rsid w:val="00D31334"/>
    <w:rsid w:val="00D31C34"/>
    <w:rsid w:val="00D31E39"/>
    <w:rsid w:val="00D32C9B"/>
    <w:rsid w:val="00D37282"/>
    <w:rsid w:val="00D37B14"/>
    <w:rsid w:val="00D37B7C"/>
    <w:rsid w:val="00D4108E"/>
    <w:rsid w:val="00D424DC"/>
    <w:rsid w:val="00D44668"/>
    <w:rsid w:val="00D535D9"/>
    <w:rsid w:val="00D53916"/>
    <w:rsid w:val="00D5524E"/>
    <w:rsid w:val="00D57BFB"/>
    <w:rsid w:val="00D60552"/>
    <w:rsid w:val="00D6163D"/>
    <w:rsid w:val="00D616FF"/>
    <w:rsid w:val="00D6259C"/>
    <w:rsid w:val="00D63423"/>
    <w:rsid w:val="00D63BFB"/>
    <w:rsid w:val="00D64003"/>
    <w:rsid w:val="00D65A73"/>
    <w:rsid w:val="00D677DA"/>
    <w:rsid w:val="00D712BA"/>
    <w:rsid w:val="00D7297C"/>
    <w:rsid w:val="00D768E5"/>
    <w:rsid w:val="00D76F4E"/>
    <w:rsid w:val="00D80D98"/>
    <w:rsid w:val="00D831A3"/>
    <w:rsid w:val="00D86B83"/>
    <w:rsid w:val="00D919BB"/>
    <w:rsid w:val="00D9269F"/>
    <w:rsid w:val="00D92A0B"/>
    <w:rsid w:val="00D960B6"/>
    <w:rsid w:val="00D96121"/>
    <w:rsid w:val="00D97197"/>
    <w:rsid w:val="00D971C9"/>
    <w:rsid w:val="00D97BE3"/>
    <w:rsid w:val="00DA3711"/>
    <w:rsid w:val="00DB0A86"/>
    <w:rsid w:val="00DB18F1"/>
    <w:rsid w:val="00DB1AA8"/>
    <w:rsid w:val="00DB1DCD"/>
    <w:rsid w:val="00DB49D3"/>
    <w:rsid w:val="00DB60A5"/>
    <w:rsid w:val="00DB619A"/>
    <w:rsid w:val="00DB7106"/>
    <w:rsid w:val="00DC14E1"/>
    <w:rsid w:val="00DC3A65"/>
    <w:rsid w:val="00DC4DDB"/>
    <w:rsid w:val="00DC6ED4"/>
    <w:rsid w:val="00DD2426"/>
    <w:rsid w:val="00DD2756"/>
    <w:rsid w:val="00DD326F"/>
    <w:rsid w:val="00DD46F3"/>
    <w:rsid w:val="00DD5626"/>
    <w:rsid w:val="00DD58E3"/>
    <w:rsid w:val="00DE51A5"/>
    <w:rsid w:val="00DE56F2"/>
    <w:rsid w:val="00DE5ED5"/>
    <w:rsid w:val="00DE6A35"/>
    <w:rsid w:val="00DF08CB"/>
    <w:rsid w:val="00DF116D"/>
    <w:rsid w:val="00DF2592"/>
    <w:rsid w:val="00DF2782"/>
    <w:rsid w:val="00DF278F"/>
    <w:rsid w:val="00DF71AB"/>
    <w:rsid w:val="00E001E6"/>
    <w:rsid w:val="00E01300"/>
    <w:rsid w:val="00E01EA1"/>
    <w:rsid w:val="00E02C82"/>
    <w:rsid w:val="00E04FB7"/>
    <w:rsid w:val="00E103AE"/>
    <w:rsid w:val="00E11A18"/>
    <w:rsid w:val="00E11ACD"/>
    <w:rsid w:val="00E121A6"/>
    <w:rsid w:val="00E1257B"/>
    <w:rsid w:val="00E13CBF"/>
    <w:rsid w:val="00E16FF7"/>
    <w:rsid w:val="00E22C30"/>
    <w:rsid w:val="00E26D68"/>
    <w:rsid w:val="00E30100"/>
    <w:rsid w:val="00E314DC"/>
    <w:rsid w:val="00E32D44"/>
    <w:rsid w:val="00E4197C"/>
    <w:rsid w:val="00E437B0"/>
    <w:rsid w:val="00E44045"/>
    <w:rsid w:val="00E445A2"/>
    <w:rsid w:val="00E44AE0"/>
    <w:rsid w:val="00E4520D"/>
    <w:rsid w:val="00E470A7"/>
    <w:rsid w:val="00E4784F"/>
    <w:rsid w:val="00E5077A"/>
    <w:rsid w:val="00E523B9"/>
    <w:rsid w:val="00E5375F"/>
    <w:rsid w:val="00E54128"/>
    <w:rsid w:val="00E5555C"/>
    <w:rsid w:val="00E60908"/>
    <w:rsid w:val="00E60B4C"/>
    <w:rsid w:val="00E618C4"/>
    <w:rsid w:val="00E628BC"/>
    <w:rsid w:val="00E665C3"/>
    <w:rsid w:val="00E668D9"/>
    <w:rsid w:val="00E66D5E"/>
    <w:rsid w:val="00E66E9E"/>
    <w:rsid w:val="00E71879"/>
    <w:rsid w:val="00E7218A"/>
    <w:rsid w:val="00E722B3"/>
    <w:rsid w:val="00E72BDB"/>
    <w:rsid w:val="00E73EEC"/>
    <w:rsid w:val="00E74868"/>
    <w:rsid w:val="00E76C37"/>
    <w:rsid w:val="00E84963"/>
    <w:rsid w:val="00E86144"/>
    <w:rsid w:val="00E878EE"/>
    <w:rsid w:val="00E9081C"/>
    <w:rsid w:val="00E911EA"/>
    <w:rsid w:val="00E931D3"/>
    <w:rsid w:val="00E95A82"/>
    <w:rsid w:val="00E96957"/>
    <w:rsid w:val="00E97822"/>
    <w:rsid w:val="00E97E22"/>
    <w:rsid w:val="00EA05BF"/>
    <w:rsid w:val="00EA0A81"/>
    <w:rsid w:val="00EA18ED"/>
    <w:rsid w:val="00EA26C4"/>
    <w:rsid w:val="00EA5FFD"/>
    <w:rsid w:val="00EA6EC7"/>
    <w:rsid w:val="00EB0647"/>
    <w:rsid w:val="00EB104F"/>
    <w:rsid w:val="00EB15FC"/>
    <w:rsid w:val="00EB2EF4"/>
    <w:rsid w:val="00EB464C"/>
    <w:rsid w:val="00EB46E5"/>
    <w:rsid w:val="00EB5D4D"/>
    <w:rsid w:val="00EB756A"/>
    <w:rsid w:val="00EC10AE"/>
    <w:rsid w:val="00EC48CC"/>
    <w:rsid w:val="00EC57F8"/>
    <w:rsid w:val="00EC68A2"/>
    <w:rsid w:val="00ED0703"/>
    <w:rsid w:val="00ED14BD"/>
    <w:rsid w:val="00ED2578"/>
    <w:rsid w:val="00ED4813"/>
    <w:rsid w:val="00ED6360"/>
    <w:rsid w:val="00ED78D2"/>
    <w:rsid w:val="00ED7989"/>
    <w:rsid w:val="00EE2244"/>
    <w:rsid w:val="00EE365E"/>
    <w:rsid w:val="00EE3C5F"/>
    <w:rsid w:val="00EE4105"/>
    <w:rsid w:val="00EE5FE5"/>
    <w:rsid w:val="00EE648B"/>
    <w:rsid w:val="00EE7882"/>
    <w:rsid w:val="00EF288A"/>
    <w:rsid w:val="00EF3CB1"/>
    <w:rsid w:val="00EF66B9"/>
    <w:rsid w:val="00EF6CDE"/>
    <w:rsid w:val="00F012C4"/>
    <w:rsid w:val="00F016C7"/>
    <w:rsid w:val="00F02308"/>
    <w:rsid w:val="00F06156"/>
    <w:rsid w:val="00F11DDB"/>
    <w:rsid w:val="00F12DEC"/>
    <w:rsid w:val="00F13BEA"/>
    <w:rsid w:val="00F1664F"/>
    <w:rsid w:val="00F1715C"/>
    <w:rsid w:val="00F17E8A"/>
    <w:rsid w:val="00F2042C"/>
    <w:rsid w:val="00F20DE3"/>
    <w:rsid w:val="00F21FAD"/>
    <w:rsid w:val="00F233B6"/>
    <w:rsid w:val="00F26A6C"/>
    <w:rsid w:val="00F30742"/>
    <w:rsid w:val="00F310F8"/>
    <w:rsid w:val="00F31939"/>
    <w:rsid w:val="00F33CC6"/>
    <w:rsid w:val="00F353AE"/>
    <w:rsid w:val="00F35939"/>
    <w:rsid w:val="00F40CD5"/>
    <w:rsid w:val="00F41896"/>
    <w:rsid w:val="00F44AC3"/>
    <w:rsid w:val="00F44C57"/>
    <w:rsid w:val="00F45607"/>
    <w:rsid w:val="00F45B1E"/>
    <w:rsid w:val="00F46000"/>
    <w:rsid w:val="00F4722B"/>
    <w:rsid w:val="00F47246"/>
    <w:rsid w:val="00F518F5"/>
    <w:rsid w:val="00F54432"/>
    <w:rsid w:val="00F54455"/>
    <w:rsid w:val="00F55D7F"/>
    <w:rsid w:val="00F568E2"/>
    <w:rsid w:val="00F569C6"/>
    <w:rsid w:val="00F60757"/>
    <w:rsid w:val="00F64AE1"/>
    <w:rsid w:val="00F659EB"/>
    <w:rsid w:val="00F7189A"/>
    <w:rsid w:val="00F7345A"/>
    <w:rsid w:val="00F74C1E"/>
    <w:rsid w:val="00F75101"/>
    <w:rsid w:val="00F757ED"/>
    <w:rsid w:val="00F80E0D"/>
    <w:rsid w:val="00F85181"/>
    <w:rsid w:val="00F857C0"/>
    <w:rsid w:val="00F85B1C"/>
    <w:rsid w:val="00F86BA6"/>
    <w:rsid w:val="00F9156D"/>
    <w:rsid w:val="00F93E20"/>
    <w:rsid w:val="00FA49C2"/>
    <w:rsid w:val="00FA727F"/>
    <w:rsid w:val="00FA7FD7"/>
    <w:rsid w:val="00FB135C"/>
    <w:rsid w:val="00FB2BD6"/>
    <w:rsid w:val="00FB5DCB"/>
    <w:rsid w:val="00FB6342"/>
    <w:rsid w:val="00FC169F"/>
    <w:rsid w:val="00FC2E30"/>
    <w:rsid w:val="00FC6389"/>
    <w:rsid w:val="00FD0011"/>
    <w:rsid w:val="00FD308A"/>
    <w:rsid w:val="00FD7140"/>
    <w:rsid w:val="00FE0B57"/>
    <w:rsid w:val="00FE1F46"/>
    <w:rsid w:val="00FE206C"/>
    <w:rsid w:val="00FE28B5"/>
    <w:rsid w:val="00FE35CF"/>
    <w:rsid w:val="00FE4333"/>
    <w:rsid w:val="00FE6AEC"/>
    <w:rsid w:val="00FE6DB1"/>
    <w:rsid w:val="00FF04D8"/>
    <w:rsid w:val="00FF0D33"/>
    <w:rsid w:val="00FF1A83"/>
    <w:rsid w:val="00FF2A62"/>
    <w:rsid w:val="00FF321B"/>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71C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5"/>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9849EB"/>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22"/>
      </w:numPr>
      <w:spacing w:after="120"/>
      <w:jc w:val="both"/>
    </w:pPr>
  </w:style>
  <w:style w:type="paragraph" w:customStyle="1" w:styleId="Nadpis1-1">
    <w:name w:val="_Nadpis_1-1"/>
    <w:basedOn w:val="Odstavecseseznamem"/>
    <w:next w:val="Text1-1"/>
    <w:link w:val="Nadpis1-1Char"/>
    <w:qFormat/>
    <w:rsid w:val="00C42FE6"/>
    <w:pPr>
      <w:keepNext/>
      <w:numPr>
        <w:numId w:val="22"/>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6"/>
      </w:numPr>
      <w:spacing w:after="120"/>
      <w:jc w:val="both"/>
    </w:pPr>
  </w:style>
  <w:style w:type="paragraph" w:customStyle="1" w:styleId="Odstavec1-2i">
    <w:name w:val="_Odstavec_1-2_(i)"/>
    <w:basedOn w:val="Normln"/>
    <w:qFormat/>
    <w:rsid w:val="00CB3151"/>
    <w:pPr>
      <w:numPr>
        <w:ilvl w:val="1"/>
        <w:numId w:val="6"/>
      </w:numPr>
      <w:spacing w:after="60"/>
      <w:jc w:val="both"/>
    </w:pPr>
  </w:style>
  <w:style w:type="paragraph" w:customStyle="1" w:styleId="Odstavec1-31">
    <w:name w:val="_Odstavec_1-3_1)"/>
    <w:qFormat/>
    <w:rsid w:val="00CB3151"/>
    <w:pPr>
      <w:numPr>
        <w:ilvl w:val="2"/>
        <w:numId w:val="6"/>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table" w:customStyle="1" w:styleId="Mkatabulky1">
    <w:name w:val="Mřížka tabulky1"/>
    <w:basedOn w:val="Normlntabulka"/>
    <w:next w:val="Mkatabulky"/>
    <w:uiPriority w:val="39"/>
    <w:rsid w:val="0094453E"/>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stsl">
    <w:name w:val="Odst. čísl."/>
    <w:basedOn w:val="Normln"/>
    <w:link w:val="OdstslChar"/>
    <w:uiPriority w:val="3"/>
    <w:qFormat/>
    <w:rsid w:val="007F6C30"/>
    <w:pPr>
      <w:spacing w:after="120" w:line="240" w:lineRule="auto"/>
      <w:jc w:val="both"/>
    </w:pPr>
    <w:rPr>
      <w:rFonts w:ascii="Times New Roman" w:hAnsi="Times New Roman"/>
      <w:sz w:val="20"/>
      <w:szCs w:val="22"/>
    </w:rPr>
  </w:style>
  <w:style w:type="character" w:customStyle="1" w:styleId="OdstslChar">
    <w:name w:val="Odst. čísl. Char"/>
    <w:basedOn w:val="Standardnpsmoodstavce"/>
    <w:link w:val="Odstsl"/>
    <w:uiPriority w:val="3"/>
    <w:rsid w:val="007F6C30"/>
    <w:rPr>
      <w:rFonts w:ascii="Times New Roman" w:hAnsi="Times New Roman"/>
      <w:sz w:val="20"/>
      <w:szCs w:val="22"/>
    </w:rPr>
  </w:style>
  <w:style w:type="paragraph" w:customStyle="1" w:styleId="Text1">
    <w:name w:val="Text 1"/>
    <w:basedOn w:val="Normln"/>
    <w:link w:val="Text1Char"/>
    <w:qFormat/>
    <w:rsid w:val="00B4136C"/>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B4136C"/>
    <w:rPr>
      <w:rFonts w:ascii="Times New Roman" w:eastAsia="Times New Roman" w:hAnsi="Times New Roman" w:cs="Times New Roman"/>
      <w:sz w:val="22"/>
      <w:szCs w:val="20"/>
    </w:rPr>
  </w:style>
  <w:style w:type="paragraph" w:customStyle="1" w:styleId="Odrazkaa1">
    <w:name w:val="Odrazka (a)1"/>
    <w:basedOn w:val="Normln"/>
    <w:link w:val="Odrazkaa1Char"/>
    <w:qFormat/>
    <w:rsid w:val="001E30A8"/>
    <w:pPr>
      <w:numPr>
        <w:numId w:val="23"/>
      </w:numPr>
      <w:spacing w:before="120" w:after="120" w:line="240" w:lineRule="auto"/>
      <w:jc w:val="both"/>
    </w:pPr>
    <w:rPr>
      <w:rFonts w:ascii="Times New Roman" w:eastAsia="Times New Roman" w:hAnsi="Times New Roman" w:cs="Times New Roman"/>
      <w:bCs/>
      <w:sz w:val="22"/>
      <w:szCs w:val="24"/>
    </w:rPr>
  </w:style>
  <w:style w:type="character" w:customStyle="1" w:styleId="Odrazkaa1Char">
    <w:name w:val="Odrazka (a)1 Char"/>
    <w:basedOn w:val="Standardnpsmoodstavce"/>
    <w:link w:val="Odrazkaa1"/>
    <w:rsid w:val="001E30A8"/>
    <w:rPr>
      <w:rFonts w:ascii="Times New Roman" w:eastAsia="Times New Roman" w:hAnsi="Times New Roman" w:cs="Times New Roman"/>
      <w:bCs/>
      <w:sz w:val="22"/>
      <w:szCs w:val="24"/>
    </w:rPr>
  </w:style>
  <w:style w:type="paragraph" w:styleId="FormtovanvHTML">
    <w:name w:val="HTML Preformatted"/>
    <w:basedOn w:val="Normln"/>
    <w:link w:val="FormtovanvHTMLChar"/>
    <w:uiPriority w:val="99"/>
    <w:unhideWhenUsed/>
    <w:rsid w:val="009C3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9C3893"/>
    <w:rPr>
      <w:rFonts w:ascii="Courier New" w:eastAsia="Times New Roman" w:hAnsi="Courier New" w:cs="Times New Roman"/>
      <w:sz w:val="20"/>
      <w:szCs w:val="20"/>
      <w:lang w:eastAsia="cs-CZ"/>
    </w:rPr>
  </w:style>
  <w:style w:type="character" w:customStyle="1" w:styleId="Nevyeenzmnka1">
    <w:name w:val="Nevyřešená zmínka1"/>
    <w:basedOn w:val="Standardnpsmoodstavce"/>
    <w:uiPriority w:val="99"/>
    <w:semiHidden/>
    <w:unhideWhenUsed/>
    <w:rsid w:val="007F5D2A"/>
    <w:rPr>
      <w:color w:val="605E5C"/>
      <w:shd w:val="clear" w:color="auto" w:fill="E1DFDD"/>
    </w:rPr>
  </w:style>
  <w:style w:type="paragraph" w:customStyle="1" w:styleId="Normal1">
    <w:name w:val="Normal 1"/>
    <w:basedOn w:val="Normln"/>
    <w:rsid w:val="0055291D"/>
    <w:pPr>
      <w:suppressAutoHyphens/>
      <w:spacing w:before="120" w:after="120" w:line="240" w:lineRule="auto"/>
      <w:ind w:left="880"/>
      <w:jc w:val="both"/>
    </w:pPr>
    <w:rPr>
      <w:rFonts w:ascii="Times New Roman" w:eastAsia="SimSun" w:hAnsi="Times New Roman" w:cs="Times New Roman"/>
      <w:sz w:val="22"/>
      <w:szCs w:val="20"/>
      <w:lang w:eastAsia="ar-SA"/>
    </w:rPr>
  </w:style>
  <w:style w:type="character" w:customStyle="1" w:styleId="UnresolvedMention">
    <w:name w:val="Unresolved Mention"/>
    <w:basedOn w:val="Standardnpsmoodstavce"/>
    <w:uiPriority w:val="99"/>
    <w:semiHidden/>
    <w:unhideWhenUsed/>
    <w:rsid w:val="00FF3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3240">
      <w:bodyDiv w:val="1"/>
      <w:marLeft w:val="0"/>
      <w:marRight w:val="0"/>
      <w:marTop w:val="0"/>
      <w:marBottom w:val="0"/>
      <w:divBdr>
        <w:top w:val="none" w:sz="0" w:space="0" w:color="auto"/>
        <w:left w:val="none" w:sz="0" w:space="0" w:color="auto"/>
        <w:bottom w:val="none" w:sz="0" w:space="0" w:color="auto"/>
        <w:right w:val="none" w:sz="0" w:space="0" w:color="auto"/>
      </w:divBdr>
    </w:div>
    <w:div w:id="173039809">
      <w:bodyDiv w:val="1"/>
      <w:marLeft w:val="0"/>
      <w:marRight w:val="0"/>
      <w:marTop w:val="0"/>
      <w:marBottom w:val="0"/>
      <w:divBdr>
        <w:top w:val="none" w:sz="0" w:space="0" w:color="auto"/>
        <w:left w:val="none" w:sz="0" w:space="0" w:color="auto"/>
        <w:bottom w:val="none" w:sz="0" w:space="0" w:color="auto"/>
        <w:right w:val="none" w:sz="0" w:space="0" w:color="auto"/>
      </w:divBdr>
    </w:div>
    <w:div w:id="558174542">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849685668">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43859926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1971783108">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56ED7199-9E09-4B10-A487-16AA21426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67</Pages>
  <Words>26968</Words>
  <Characters>159112</Characters>
  <Application>Microsoft Office Word</Application>
  <DocSecurity>0</DocSecurity>
  <Lines>1325</Lines>
  <Paragraphs>371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2021-09-15T13:11:00Z</cp:lastPrinted>
  <dcterms:created xsi:type="dcterms:W3CDTF">2022-12-23T08:55:00Z</dcterms:created>
  <dcterms:modified xsi:type="dcterms:W3CDTF">2022-12-23T08:55:00Z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